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BB5" w:rsidRPr="00566312" w:rsidRDefault="00423BB5" w:rsidP="00423BB5">
      <w:pPr>
        <w:tabs>
          <w:tab w:val="left" w:pos="1800"/>
        </w:tabs>
        <w:jc w:val="center"/>
        <w:rPr>
          <w:rFonts w:ascii="Calibri" w:eastAsia="Calibri" w:hAnsi="Calibri" w:cs="Times New Roman"/>
          <w:b/>
          <w:bCs/>
          <w:sz w:val="72"/>
          <w:szCs w:val="72"/>
        </w:rPr>
      </w:pPr>
      <w:bookmarkStart w:id="0" w:name="_GoBack"/>
      <w:bookmarkEnd w:id="0"/>
    </w:p>
    <w:p w:rsidR="00423BB5" w:rsidRPr="00566312" w:rsidRDefault="00423BB5" w:rsidP="00423BB5">
      <w:pPr>
        <w:tabs>
          <w:tab w:val="left" w:pos="1800"/>
        </w:tabs>
        <w:jc w:val="center"/>
        <w:rPr>
          <w:rFonts w:ascii="Calibri" w:eastAsia="Calibri" w:hAnsi="Calibri" w:cs="Times New Roman"/>
          <w:b/>
          <w:bCs/>
          <w:sz w:val="72"/>
          <w:szCs w:val="7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F99DB0" wp14:editId="3223677E">
            <wp:simplePos x="0" y="0"/>
            <wp:positionH relativeFrom="column">
              <wp:posOffset>2038350</wp:posOffset>
            </wp:positionH>
            <wp:positionV relativeFrom="paragraph">
              <wp:posOffset>81280</wp:posOffset>
            </wp:positionV>
            <wp:extent cx="1964690" cy="1904365"/>
            <wp:effectExtent l="0" t="0" r="0" b="635"/>
            <wp:wrapThrough wrapText="bothSides">
              <wp:wrapPolygon edited="0">
                <wp:start x="0" y="0"/>
                <wp:lineTo x="0" y="21391"/>
                <wp:lineTo x="21363" y="21391"/>
                <wp:lineTo x="21363" y="0"/>
                <wp:lineTo x="0" y="0"/>
              </wp:wrapPolygon>
            </wp:wrapThrough>
            <wp:docPr id="1" name="Рисунок 1" descr="Описание: Описание: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ЛОГ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B5" w:rsidRPr="00566312" w:rsidRDefault="00423BB5" w:rsidP="00423BB5">
      <w:pPr>
        <w:jc w:val="center"/>
        <w:rPr>
          <w:rFonts w:ascii="Calibri" w:eastAsia="Calibri" w:hAnsi="Calibri" w:cs="Times New Roman"/>
          <w:b/>
          <w:bCs/>
          <w:sz w:val="72"/>
          <w:szCs w:val="72"/>
        </w:rPr>
      </w:pPr>
    </w:p>
    <w:p w:rsidR="00423BB5" w:rsidRPr="00566312" w:rsidRDefault="00423BB5" w:rsidP="00423BB5">
      <w:pPr>
        <w:jc w:val="center"/>
        <w:rPr>
          <w:rFonts w:ascii="Calibri" w:eastAsia="Calibri" w:hAnsi="Calibri" w:cs="Times New Roman"/>
          <w:b/>
          <w:bCs/>
          <w:sz w:val="72"/>
          <w:szCs w:val="72"/>
        </w:rPr>
      </w:pP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68"/>
          <w:szCs w:val="68"/>
          <w:lang w:val="en-US"/>
        </w:rPr>
      </w:pP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566312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Отчет о деятельности Уполномоченного Олий Мажлиса </w:t>
      </w: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566312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Республики Узбекистан </w:t>
      </w: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566312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по правам человека (омбудсмана) </w:t>
      </w: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566312">
        <w:rPr>
          <w:rFonts w:ascii="Times New Roman" w:eastAsia="Calibri" w:hAnsi="Times New Roman" w:cs="Times New Roman"/>
          <w:b/>
          <w:bCs/>
          <w:sz w:val="56"/>
          <w:szCs w:val="56"/>
        </w:rPr>
        <w:t>в 201</w:t>
      </w:r>
      <w:r w:rsidR="00F020E3">
        <w:rPr>
          <w:rFonts w:ascii="Times New Roman" w:eastAsia="Calibri" w:hAnsi="Times New Roman" w:cs="Times New Roman"/>
          <w:b/>
          <w:bCs/>
          <w:sz w:val="56"/>
          <w:szCs w:val="56"/>
        </w:rPr>
        <w:t>8</w:t>
      </w:r>
      <w:r w:rsidRPr="00566312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 году</w:t>
      </w:r>
    </w:p>
    <w:p w:rsidR="00423BB5" w:rsidRPr="00566312" w:rsidRDefault="00423BB5" w:rsidP="00423BB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68"/>
          <w:szCs w:val="68"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566312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423BB5" w:rsidRPr="00747A66" w:rsidRDefault="00423BB5" w:rsidP="00423B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566312">
        <w:rPr>
          <w:rFonts w:ascii="Times New Roman" w:eastAsia="Calibri" w:hAnsi="Times New Roman" w:cs="Times New Roman"/>
          <w:b/>
          <w:bCs/>
        </w:rPr>
        <w:t>Ташкент – 201</w:t>
      </w:r>
      <w:r w:rsidR="00F020E3">
        <w:rPr>
          <w:rFonts w:ascii="Times New Roman" w:eastAsia="Calibri" w:hAnsi="Times New Roman" w:cs="Times New Roman"/>
          <w:b/>
          <w:bCs/>
        </w:rPr>
        <w:t>9</w:t>
      </w:r>
    </w:p>
    <w:p w:rsidR="00F020E3" w:rsidRDefault="00F020E3" w:rsidP="00F020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9F47E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Содержание:</w:t>
      </w:r>
    </w:p>
    <w:p w:rsidR="00F020E3" w:rsidRPr="003D5BA5" w:rsidRDefault="00F020E3" w:rsidP="00F020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8"/>
          <w:lang w:val="en-US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8505"/>
        <w:gridCol w:w="851"/>
      </w:tblGrid>
      <w:tr w:rsidR="00F020E3" w:rsidRPr="003D5BA5" w:rsidTr="007B541B">
        <w:trPr>
          <w:trHeight w:val="339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  <w:lang w:val="uz-Cyrl-U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3-5</w:t>
            </w:r>
          </w:p>
        </w:tc>
      </w:tr>
      <w:tr w:rsidR="00F020E3" w:rsidRPr="003D5BA5" w:rsidTr="007B541B">
        <w:trPr>
          <w:trHeight w:val="556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 сфере совершенствования законодательства и организационно-правовых документов в области прав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6-11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организационно-правовых основ деятельности</w:t>
            </w: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Pr="003D5BA5">
              <w:rPr>
                <w:rFonts w:ascii="Times New Roman" w:hAnsi="Times New Roman" w:cs="Times New Roman"/>
                <w:i/>
                <w:sz w:val="24"/>
                <w:szCs w:val="24"/>
              </w:rPr>
              <w:t>Омбудсмана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6-9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Совершенствование законодательства и организационно-правовых актов в области прав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  <w:lang w:val="uz-Cyrl-UZ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  <w:lang w:val="uz-Cyrl-UZ"/>
              </w:rPr>
              <w:t>9-11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D5B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исполнения законодательства и международных договоров Республики Узбекистан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/>
                <w:bCs/>
                <w:szCs w:val="24"/>
              </w:rPr>
              <w:t>11-17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Обеспечение прав лиц, находящихся в учреждениях по исполнению наказания.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12-13</w:t>
            </w:r>
          </w:p>
        </w:tc>
      </w:tr>
      <w:tr w:rsidR="00F020E3" w:rsidRPr="003D5BA5" w:rsidTr="007B541B">
        <w:trPr>
          <w:trHeight w:val="307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outlineLvl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Обеспечение прав лиц, находящихся в медицинских учреждениях по лечению хронического алкоголизма, наркомании или токсикомании.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13-15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Реализация Закона Республики Узбекистан «О противодействии торговле людьми» в отдельных регионах страны.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15-16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Исполнение Конвенций Международной организации труда № 29 «Относительно принудительного или обязательного труда» и № 105 «Об упразднении принудительного труда» в ходе организации сезонных сельско-хозяйственных работ по сбору хлопка-сырца в Республике Каракалпакстан.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16-17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D5B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рассмотрению обращений, защите прав и свобод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/>
                <w:bCs/>
                <w:szCs w:val="24"/>
              </w:rPr>
              <w:t>17-34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993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3D5BA5">
              <w:rPr>
                <w:rFonts w:ascii="Times New Roman" w:hAnsi="Times New Roman" w:cs="Times New Roman"/>
                <w:sz w:val="24"/>
                <w:szCs w:val="24"/>
                <w:u w:val="single"/>
                <w:lang w:val="uz-Cyrl-UZ"/>
              </w:rPr>
              <w:t>Личные права и свободы</w:t>
            </w:r>
          </w:p>
        </w:tc>
        <w:tc>
          <w:tcPr>
            <w:tcW w:w="851" w:type="dxa"/>
          </w:tcPr>
          <w:p w:rsidR="00F020E3" w:rsidRPr="00AB069B" w:rsidRDefault="007B541B" w:rsidP="00AB06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  <w:lang w:val="uz-Cyrl-UZ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19-2</w:t>
            </w:r>
            <w:r w:rsidR="00AB069B">
              <w:rPr>
                <w:rFonts w:ascii="Times New Roman" w:eastAsia="Calibri" w:hAnsi="Times New Roman" w:cs="Times New Roman"/>
                <w:bCs/>
                <w:i/>
                <w:szCs w:val="24"/>
                <w:lang w:val="uz-Cyrl-UZ"/>
              </w:rPr>
              <w:t>7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Права лиц, содержащихся под стражей и укрепление Национального превентивного механизма</w:t>
            </w:r>
          </w:p>
        </w:tc>
        <w:tc>
          <w:tcPr>
            <w:tcW w:w="851" w:type="dxa"/>
          </w:tcPr>
          <w:p w:rsidR="00F020E3" w:rsidRPr="007B541B" w:rsidRDefault="007B541B" w:rsidP="00984A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2</w:t>
            </w:r>
            <w:r w:rsidR="00984A55">
              <w:rPr>
                <w:rFonts w:ascii="Times New Roman" w:eastAsia="Calibri" w:hAnsi="Times New Roman" w:cs="Times New Roman"/>
                <w:bCs/>
                <w:i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-27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3D5BA5">
              <w:rPr>
                <w:rFonts w:ascii="Times New Roman" w:hAnsi="Times New Roman" w:cs="Times New Roman"/>
                <w:sz w:val="24"/>
                <w:szCs w:val="24"/>
                <w:u w:val="single"/>
                <w:lang w:val="uz-Cyrl-UZ"/>
              </w:rPr>
              <w:t>Политические права и свободы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27-28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3D5BA5">
              <w:rPr>
                <w:rFonts w:ascii="Times New Roman" w:hAnsi="Times New Roman" w:cs="Times New Roman"/>
                <w:sz w:val="24"/>
                <w:szCs w:val="24"/>
                <w:u w:val="single"/>
                <w:lang w:val="uz-Cyrl-UZ"/>
              </w:rPr>
              <w:t>Экономические права и свободы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28-30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993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3D5BA5">
              <w:rPr>
                <w:rFonts w:ascii="Times New Roman" w:hAnsi="Times New Roman" w:cs="Times New Roman"/>
                <w:sz w:val="24"/>
                <w:szCs w:val="24"/>
                <w:u w:val="single"/>
                <w:lang w:val="uz-Cyrl-UZ"/>
              </w:rPr>
              <w:t>Социальные права и свободы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30-33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3D5BA5">
              <w:rPr>
                <w:rFonts w:ascii="Times New Roman" w:hAnsi="Times New Roman" w:cs="Times New Roman"/>
                <w:sz w:val="24"/>
                <w:szCs w:val="24"/>
                <w:u w:val="single"/>
                <w:lang w:val="uz-Cyrl-UZ"/>
              </w:rPr>
              <w:t>Экологические права</w:t>
            </w:r>
          </w:p>
        </w:tc>
        <w:tc>
          <w:tcPr>
            <w:tcW w:w="851" w:type="dxa"/>
          </w:tcPr>
          <w:p w:rsidR="00F020E3" w:rsidRPr="007B541B" w:rsidRDefault="007B541B" w:rsidP="00984A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33-3</w:t>
            </w:r>
            <w:r w:rsidR="00984A55">
              <w:rPr>
                <w:rFonts w:ascii="Times New Roman" w:eastAsia="Calibri" w:hAnsi="Times New Roman" w:cs="Times New Roman"/>
                <w:bCs/>
                <w:i/>
                <w:szCs w:val="24"/>
              </w:rPr>
              <w:t>3</w:t>
            </w:r>
          </w:p>
        </w:tc>
      </w:tr>
      <w:tr w:rsidR="00F020E3" w:rsidRPr="003D5BA5" w:rsidTr="007B541B">
        <w:trPr>
          <w:trHeight w:val="327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Омбудсмана в межведомственных органах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/>
                <w:bCs/>
                <w:szCs w:val="24"/>
              </w:rPr>
              <w:t>34-36</w:t>
            </w:r>
          </w:p>
        </w:tc>
      </w:tr>
      <w:tr w:rsidR="00F020E3" w:rsidRPr="003D5BA5" w:rsidTr="007B541B">
        <w:trPr>
          <w:trHeight w:val="485"/>
        </w:trPr>
        <w:tc>
          <w:tcPr>
            <w:tcW w:w="781" w:type="dxa"/>
          </w:tcPr>
          <w:p w:rsidR="00F020E3" w:rsidRPr="001332FA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Республиканская межведомственная комиссия по противодействию торговле людьми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34-35</w:t>
            </w:r>
          </w:p>
        </w:tc>
      </w:tr>
      <w:tr w:rsidR="00F020E3" w:rsidRPr="003D5BA5" w:rsidTr="007B541B">
        <w:trPr>
          <w:trHeight w:val="485"/>
        </w:trPr>
        <w:tc>
          <w:tcPr>
            <w:tcW w:w="781" w:type="dxa"/>
          </w:tcPr>
          <w:p w:rsidR="00F020E3" w:rsidRPr="001332FA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Республиканская межведомственная комиссия по противодействию коррупции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35-35</w:t>
            </w:r>
          </w:p>
        </w:tc>
      </w:tr>
      <w:tr w:rsidR="00F020E3" w:rsidRPr="003D5BA5" w:rsidTr="007B541B">
        <w:trPr>
          <w:trHeight w:val="485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</w:pPr>
            <w:r w:rsidRPr="003D5BA5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Парламентская комиссия по вопросам обеспечения гарантированных трудовых прав граждан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35-36</w:t>
            </w:r>
          </w:p>
        </w:tc>
      </w:tr>
      <w:tr w:rsidR="00F020E3" w:rsidRPr="003D5BA5" w:rsidTr="007B541B">
        <w:trPr>
          <w:trHeight w:val="485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tabs>
                <w:tab w:val="left" w:pos="284"/>
                <w:tab w:val="left" w:pos="426"/>
              </w:tabs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повышению правовой культуры граждан в области прав и свобод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36-38</w:t>
            </w:r>
          </w:p>
        </w:tc>
      </w:tr>
      <w:tr w:rsidR="00F020E3" w:rsidRPr="003D5BA5" w:rsidTr="007B541B">
        <w:trPr>
          <w:trHeight w:val="294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F020E3" w:rsidRPr="00F020E3" w:rsidRDefault="00F020E3" w:rsidP="007C0792">
            <w:pPr>
              <w:pStyle w:val="a3"/>
              <w:spacing w:before="0" w:beforeAutospacing="0" w:after="0" w:afterAutospacing="0"/>
              <w:ind w:right="176"/>
              <w:jc w:val="both"/>
              <w:rPr>
                <w:rFonts w:eastAsia="Calibri"/>
                <w:b/>
                <w:lang w:val="ru-RU"/>
              </w:rPr>
            </w:pPr>
            <w:r w:rsidRPr="00F020E3">
              <w:rPr>
                <w:b/>
                <w:color w:val="000000"/>
                <w:lang w:val="ru-RU"/>
              </w:rPr>
              <w:t>Развитие международного сотрудничества в области прав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38-45</w:t>
            </w:r>
          </w:p>
        </w:tc>
      </w:tr>
      <w:tr w:rsidR="00F020E3" w:rsidRPr="003D5BA5" w:rsidTr="007B541B">
        <w:trPr>
          <w:trHeight w:val="831"/>
        </w:trPr>
        <w:tc>
          <w:tcPr>
            <w:tcW w:w="781" w:type="dxa"/>
          </w:tcPr>
          <w:p w:rsidR="00F020E3" w:rsidRPr="001332FA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F020E3" w:rsidRDefault="00F020E3" w:rsidP="007C0792">
            <w:pPr>
              <w:pStyle w:val="a3"/>
              <w:spacing w:before="0" w:beforeAutospacing="0" w:after="0" w:afterAutospacing="0"/>
              <w:ind w:right="176"/>
              <w:jc w:val="both"/>
              <w:rPr>
                <w:b/>
                <w:color w:val="000000"/>
                <w:lang w:val="ru-RU"/>
              </w:rPr>
            </w:pPr>
            <w:r w:rsidRPr="003D5BA5">
              <w:rPr>
                <w:i/>
                <w:lang w:val="uz-Cyrl-UZ"/>
              </w:rPr>
              <w:t>Сотрудничество с национальными и международными институтами по защите прав человека, информирование широкой общественности о преобразованиях в стране</w:t>
            </w:r>
          </w:p>
        </w:tc>
        <w:tc>
          <w:tcPr>
            <w:tcW w:w="851" w:type="dxa"/>
          </w:tcPr>
          <w:p w:rsidR="00F020E3" w:rsidRPr="007B541B" w:rsidRDefault="007B541B" w:rsidP="00984A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3</w:t>
            </w:r>
            <w:r w:rsidR="00984A55">
              <w:rPr>
                <w:rFonts w:ascii="Times New Roman" w:eastAsia="Calibri" w:hAnsi="Times New Roman" w:cs="Times New Roman"/>
                <w:bCs/>
                <w:i/>
                <w:szCs w:val="24"/>
              </w:rPr>
              <w:t>8</w:t>
            </w: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-42</w:t>
            </w:r>
          </w:p>
        </w:tc>
      </w:tr>
      <w:tr w:rsidR="00F020E3" w:rsidRPr="003D5BA5" w:rsidTr="007B541B">
        <w:trPr>
          <w:trHeight w:val="831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F020E3" w:rsidRDefault="00F020E3" w:rsidP="007C0792">
            <w:pPr>
              <w:pStyle w:val="a3"/>
              <w:spacing w:before="0" w:beforeAutospacing="0" w:after="0" w:afterAutospacing="0"/>
              <w:ind w:right="176"/>
              <w:jc w:val="both"/>
              <w:rPr>
                <w:b/>
                <w:color w:val="000000"/>
                <w:lang w:val="ru-RU"/>
              </w:rPr>
            </w:pPr>
            <w:r w:rsidRPr="003D5BA5">
              <w:rPr>
                <w:i/>
                <w:lang w:val="uz-Cyrl-UZ"/>
              </w:rPr>
              <w:t>Информирование международных и зарубежных институтов о ходе выполнения международных договоров Республики Узбекистан в области прав и свобод человека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Cs/>
                <w:i/>
                <w:szCs w:val="24"/>
              </w:rPr>
              <w:t>42-45</w:t>
            </w:r>
          </w:p>
        </w:tc>
      </w:tr>
      <w:tr w:rsidR="00F020E3" w:rsidRPr="003D5BA5" w:rsidTr="007B541B">
        <w:trPr>
          <w:trHeight w:val="533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B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Комиссии по соблюдению конституционных прав и свобод человека и представителей Омбудсмана в регионах страны</w:t>
            </w:r>
          </w:p>
        </w:tc>
        <w:tc>
          <w:tcPr>
            <w:tcW w:w="851" w:type="dxa"/>
          </w:tcPr>
          <w:p w:rsidR="00F020E3" w:rsidRPr="007B541B" w:rsidRDefault="007B541B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45-47</w:t>
            </w:r>
          </w:p>
        </w:tc>
      </w:tr>
      <w:tr w:rsidR="00F020E3" w:rsidRPr="003D5BA5" w:rsidTr="007B541B">
        <w:trPr>
          <w:trHeight w:val="417"/>
        </w:trPr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правового обеспечения и практических аспектов деятельности Омбудсмана</w:t>
            </w:r>
          </w:p>
        </w:tc>
        <w:tc>
          <w:tcPr>
            <w:tcW w:w="851" w:type="dxa"/>
          </w:tcPr>
          <w:p w:rsidR="00F020E3" w:rsidRPr="007B541B" w:rsidRDefault="007B541B" w:rsidP="00984A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47-5</w:t>
            </w:r>
            <w:r w:rsidR="00984A55">
              <w:rPr>
                <w:rFonts w:ascii="Times New Roman" w:eastAsia="Calibri" w:hAnsi="Times New Roman" w:cs="Times New Roman"/>
                <w:b/>
                <w:bCs/>
                <w:szCs w:val="24"/>
              </w:rPr>
              <w:t>1</w:t>
            </w:r>
          </w:p>
        </w:tc>
      </w:tr>
      <w:tr w:rsidR="007B541B" w:rsidRPr="003D5BA5" w:rsidTr="007B541B">
        <w:trPr>
          <w:trHeight w:val="417"/>
        </w:trPr>
        <w:tc>
          <w:tcPr>
            <w:tcW w:w="781" w:type="dxa"/>
          </w:tcPr>
          <w:p w:rsidR="007B541B" w:rsidRPr="007B541B" w:rsidRDefault="007B541B" w:rsidP="007C0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IX.</w:t>
            </w:r>
          </w:p>
        </w:tc>
        <w:tc>
          <w:tcPr>
            <w:tcW w:w="8505" w:type="dxa"/>
          </w:tcPr>
          <w:p w:rsidR="007B541B" w:rsidRPr="003D5BA5" w:rsidRDefault="007B541B" w:rsidP="007B541B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54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Рекомендации и предложения по дальнейшему совершенствованию законодательства и практики в области прав человека </w:t>
            </w:r>
          </w:p>
        </w:tc>
        <w:tc>
          <w:tcPr>
            <w:tcW w:w="851" w:type="dxa"/>
          </w:tcPr>
          <w:p w:rsidR="007B541B" w:rsidRPr="007B541B" w:rsidRDefault="007B541B" w:rsidP="00984A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5</w:t>
            </w:r>
            <w:r w:rsidR="00984A55">
              <w:rPr>
                <w:rFonts w:ascii="Times New Roman" w:eastAsia="Calibri" w:hAnsi="Times New Roman" w:cs="Times New Roman"/>
                <w:b/>
                <w:bCs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-55</w:t>
            </w:r>
          </w:p>
        </w:tc>
      </w:tr>
      <w:tr w:rsidR="00F020E3" w:rsidRPr="003D5BA5" w:rsidTr="007B541B">
        <w:tc>
          <w:tcPr>
            <w:tcW w:w="781" w:type="dxa"/>
          </w:tcPr>
          <w:p w:rsidR="00F020E3" w:rsidRPr="003D5BA5" w:rsidRDefault="00F020E3" w:rsidP="007C07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F020E3" w:rsidRPr="003D5BA5" w:rsidRDefault="00F020E3" w:rsidP="007C0792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BA5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851" w:type="dxa"/>
          </w:tcPr>
          <w:p w:rsidR="00F020E3" w:rsidRPr="001F6AB9" w:rsidRDefault="001F6AB9" w:rsidP="007C0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Cs w:val="24"/>
              </w:rPr>
              <w:t>56-6</w:t>
            </w:r>
            <w:r>
              <w:rPr>
                <w:rFonts w:ascii="Times New Roman" w:eastAsia="Calibri" w:hAnsi="Times New Roman" w:cs="Times New Roman"/>
                <w:bCs/>
                <w:i/>
                <w:szCs w:val="24"/>
                <w:lang w:val="en-US"/>
              </w:rPr>
              <w:t>4</w:t>
            </w:r>
          </w:p>
        </w:tc>
      </w:tr>
    </w:tbl>
    <w:p w:rsidR="007B541B" w:rsidRDefault="007B541B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3B4E61">
        <w:rPr>
          <w:rFonts w:ascii="Times New Roman" w:hAnsi="Times New Roman"/>
          <w:sz w:val="28"/>
          <w:szCs w:val="28"/>
        </w:rPr>
        <w:t>2018 год</w:t>
      </w:r>
      <w:r>
        <w:rPr>
          <w:rFonts w:ascii="Times New Roman" w:hAnsi="Times New Roman"/>
          <w:sz w:val="28"/>
          <w:szCs w:val="28"/>
        </w:rPr>
        <w:t xml:space="preserve"> стал для страны годом важных, во многом судьбоносных, кардинальных и масштабных преобразований. Реформы, инициированные Президентом </w:t>
      </w:r>
      <w:r w:rsidRPr="002A798D">
        <w:rPr>
          <w:rFonts w:ascii="Times New Roman" w:hAnsi="Times New Roman"/>
          <w:sz w:val="28"/>
          <w:szCs w:val="28"/>
        </w:rPr>
        <w:t>Республики Узбекистан Ш.</w:t>
      </w:r>
      <w:r>
        <w:rPr>
          <w:rFonts w:ascii="Times New Roman" w:hAnsi="Times New Roman"/>
          <w:sz w:val="28"/>
          <w:szCs w:val="28"/>
        </w:rPr>
        <w:t xml:space="preserve"> М. </w:t>
      </w:r>
      <w:r w:rsidRPr="002A798D">
        <w:rPr>
          <w:rFonts w:ascii="Times New Roman" w:hAnsi="Times New Roman"/>
          <w:sz w:val="28"/>
          <w:szCs w:val="28"/>
        </w:rPr>
        <w:t>Мирзиёевым</w:t>
      </w:r>
      <w:r>
        <w:rPr>
          <w:rFonts w:ascii="Times New Roman" w:hAnsi="Times New Roman"/>
          <w:sz w:val="28"/>
          <w:szCs w:val="28"/>
        </w:rPr>
        <w:t xml:space="preserve"> – это уверенный шаг в будущее, результат открытого диалога с народом и широкой поддержки общества. Центром этих преобразований является человек, его права и свободы, обеспечение мира и благополучия для каждого гражданина и каждой семьи.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2A798D">
        <w:rPr>
          <w:rFonts w:ascii="Times New Roman" w:hAnsi="Times New Roman"/>
          <w:sz w:val="28"/>
          <w:szCs w:val="28"/>
        </w:rPr>
        <w:t>Стратеги</w:t>
      </w:r>
      <w:r>
        <w:rPr>
          <w:rFonts w:ascii="Times New Roman" w:hAnsi="Times New Roman"/>
          <w:sz w:val="28"/>
          <w:szCs w:val="28"/>
        </w:rPr>
        <w:t>и</w:t>
      </w:r>
      <w:r w:rsidRPr="002A798D">
        <w:rPr>
          <w:rFonts w:ascii="Times New Roman" w:hAnsi="Times New Roman"/>
          <w:sz w:val="28"/>
          <w:szCs w:val="28"/>
        </w:rPr>
        <w:t xml:space="preserve"> действий по пяти приоритетным направлениям развития Республики Узбекистан в 2017-2021 годах</w:t>
      </w:r>
      <w:r>
        <w:rPr>
          <w:rFonts w:ascii="Times New Roman" w:hAnsi="Times New Roman"/>
          <w:sz w:val="28"/>
          <w:szCs w:val="28"/>
        </w:rPr>
        <w:t xml:space="preserve"> и Государственной программы по ее реализации в «</w:t>
      </w:r>
      <w:r w:rsidRPr="00961217">
        <w:rPr>
          <w:rFonts w:ascii="Times New Roman" w:hAnsi="Times New Roman"/>
          <w:sz w:val="28"/>
          <w:szCs w:val="28"/>
        </w:rPr>
        <w:t>Год поддержки активного предпринимательства, инновационных идей и технологий»</w:t>
      </w:r>
      <w:r>
        <w:rPr>
          <w:rFonts w:ascii="Times New Roman" w:hAnsi="Times New Roman"/>
          <w:sz w:val="28"/>
          <w:szCs w:val="28"/>
        </w:rPr>
        <w:t xml:space="preserve"> принято 60 законов и более 2 тысяч других нормативно-правовых актов, </w:t>
      </w:r>
      <w:r w:rsidRPr="004C5345">
        <w:rPr>
          <w:rFonts w:ascii="Times New Roman" w:hAnsi="Times New Roman"/>
          <w:sz w:val="28"/>
          <w:szCs w:val="28"/>
        </w:rPr>
        <w:t>направленных на реализацию конституционных прав и свобод человека</w:t>
      </w:r>
      <w:r>
        <w:rPr>
          <w:rFonts w:ascii="Times New Roman" w:hAnsi="Times New Roman"/>
          <w:sz w:val="28"/>
          <w:szCs w:val="28"/>
        </w:rPr>
        <w:t xml:space="preserve">. Решения способствовали дальнейшему усилению парламентского и общественного контроля, совершенствованию судебно-правовой системы, формированию благоприятной инвестиционной среды, осуществлению действенной социальной политики. Особое внимание уделено </w:t>
      </w:r>
      <w:r w:rsidRPr="004C52CE">
        <w:rPr>
          <w:rFonts w:ascii="Times New Roman" w:hAnsi="Times New Roman"/>
          <w:sz w:val="28"/>
          <w:szCs w:val="28"/>
        </w:rPr>
        <w:t>укреплению института семьи</w:t>
      </w:r>
      <w:r>
        <w:rPr>
          <w:rFonts w:ascii="Times New Roman" w:hAnsi="Times New Roman"/>
          <w:sz w:val="28"/>
          <w:szCs w:val="28"/>
        </w:rPr>
        <w:t>,</w:t>
      </w:r>
      <w:r w:rsidRPr="004C52CE">
        <w:rPr>
          <w:rFonts w:ascii="Times New Roman" w:hAnsi="Times New Roman"/>
          <w:sz w:val="28"/>
          <w:szCs w:val="28"/>
        </w:rPr>
        <w:t xml:space="preserve"> созданию наилучших условий для развития молодежи</w:t>
      </w:r>
      <w:r>
        <w:rPr>
          <w:rFonts w:ascii="Times New Roman" w:hAnsi="Times New Roman"/>
          <w:sz w:val="28"/>
          <w:szCs w:val="28"/>
        </w:rPr>
        <w:t>, обеспечению всесторонней заботы об уязвимых слоях населения, выполнению в этой связи целевых программ «Благоустроенное село», «Благоустроенная махалля», «</w:t>
      </w:r>
      <w:r w:rsidRPr="004C52CE">
        <w:rPr>
          <w:rFonts w:ascii="Times New Roman" w:hAnsi="Times New Roman"/>
          <w:sz w:val="28"/>
          <w:szCs w:val="28"/>
        </w:rPr>
        <w:t>Каждая с</w:t>
      </w:r>
      <w:r>
        <w:rPr>
          <w:rFonts w:ascii="Times New Roman" w:hAnsi="Times New Roman"/>
          <w:sz w:val="28"/>
          <w:szCs w:val="28"/>
        </w:rPr>
        <w:t>емья – предприниматель»,</w:t>
      </w:r>
      <w:r w:rsidRPr="0043046F">
        <w:rPr>
          <w:rFonts w:ascii="Times New Roman" w:hAnsi="Times New Roman"/>
          <w:sz w:val="28"/>
          <w:szCs w:val="28"/>
        </w:rPr>
        <w:t xml:space="preserve"> </w:t>
      </w:r>
      <w:r w:rsidRPr="004C52C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Yoshlar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kelajagimiz</w:t>
      </w:r>
      <w:r w:rsidRPr="004C52CE">
        <w:rPr>
          <w:rFonts w:ascii="Times New Roman" w:hAnsi="Times New Roman"/>
          <w:sz w:val="28"/>
          <w:szCs w:val="28"/>
        </w:rPr>
        <w:t>» и др.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Глубокую гуманную значимость приобрели решения Президента о принятии в гражданство Республики Узбекистан 2 528 </w:t>
      </w:r>
      <w:r w:rsidRPr="00864AAB">
        <w:rPr>
          <w:rFonts w:ascii="Times New Roman" w:hAnsi="Times New Roman"/>
          <w:sz w:val="28"/>
          <w:szCs w:val="28"/>
        </w:rPr>
        <w:t>лиц, помиловании и амнистии</w:t>
      </w:r>
      <w:r>
        <w:rPr>
          <w:rFonts w:ascii="Times New Roman" w:hAnsi="Times New Roman"/>
          <w:sz w:val="28"/>
          <w:szCs w:val="28"/>
        </w:rPr>
        <w:t xml:space="preserve"> 362 </w:t>
      </w:r>
      <w:r w:rsidRPr="00864AAB">
        <w:rPr>
          <w:rFonts w:ascii="Times New Roman" w:hAnsi="Times New Roman"/>
          <w:sz w:val="28"/>
          <w:szCs w:val="28"/>
        </w:rPr>
        <w:t>граждан</w:t>
      </w:r>
      <w:r>
        <w:rPr>
          <w:rFonts w:ascii="Times New Roman" w:hAnsi="Times New Roman"/>
          <w:sz w:val="28"/>
          <w:szCs w:val="28"/>
        </w:rPr>
        <w:t>, а также об освобождении от наказания 993 лиц под поручительство общественных институтов.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приоритета прав человека однозначно выражен государством в специализированных программах по сотрудничеству с Управлением Верховного Комиссара ООН по правам человека, обеспечению свободы религии или убеждений. Формами эффективного взаимодействия с ООН стала реализация в Узбекистане программы по празднованию 70-летия принятия Всеобщей декларации прав человека, принятие Генеральной Ассамблеей ООН Р</w:t>
      </w:r>
      <w:r w:rsidRPr="005F66E1">
        <w:rPr>
          <w:rFonts w:ascii="Times New Roman" w:hAnsi="Times New Roman"/>
          <w:sz w:val="28"/>
          <w:szCs w:val="28"/>
        </w:rPr>
        <w:t>езолюции «Просвещение и религиозная толерантность»</w:t>
      </w:r>
      <w:r>
        <w:rPr>
          <w:rFonts w:ascii="Times New Roman" w:hAnsi="Times New Roman"/>
          <w:sz w:val="28"/>
          <w:szCs w:val="28"/>
        </w:rPr>
        <w:t xml:space="preserve">, создание </w:t>
      </w:r>
      <w:r w:rsidRPr="00251FEE">
        <w:rPr>
          <w:rFonts w:ascii="Times New Roman" w:hAnsi="Times New Roman"/>
          <w:sz w:val="28"/>
          <w:szCs w:val="28"/>
        </w:rPr>
        <w:t>много</w:t>
      </w:r>
      <w:r w:rsidR="00F22C06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251FEE">
        <w:rPr>
          <w:rFonts w:ascii="Times New Roman" w:hAnsi="Times New Roman"/>
          <w:sz w:val="28"/>
          <w:szCs w:val="28"/>
        </w:rPr>
        <w:t>партнерского Трастового фонда по человеческой безопасности для региона Приаралья,</w:t>
      </w:r>
      <w:r>
        <w:rPr>
          <w:rFonts w:ascii="Times New Roman" w:hAnsi="Times New Roman"/>
          <w:sz w:val="28"/>
          <w:szCs w:val="28"/>
        </w:rPr>
        <w:t xml:space="preserve"> а также проведение беспрецедентного по своему масштабу Азиатского форума по правам человека в г. Самарканде. 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Истекший год оставил яркий след в истории развития национальных институтов по защите прав человека. В соответствии с Парижскими принципами ООН и другими международным правовыми актами в области прав человека, усилены организационно-правовые основы деятельности Национального центра Республики Узбекистан по правам человека и </w:t>
      </w:r>
      <w:r w:rsidRPr="00664BC8">
        <w:rPr>
          <w:rFonts w:ascii="Times New Roman" w:hAnsi="Times New Roman"/>
          <w:sz w:val="28"/>
          <w:szCs w:val="28"/>
        </w:rPr>
        <w:lastRenderedPageBreak/>
        <w:t>Уполномоченно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664BC8">
        <w:rPr>
          <w:rFonts w:ascii="Times New Roman" w:hAnsi="Times New Roman"/>
          <w:sz w:val="28"/>
          <w:szCs w:val="28"/>
        </w:rPr>
        <w:t>Олий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Мажлиса Республики Узбекистан по правам человека (омбудсман</w:t>
      </w:r>
      <w:r>
        <w:rPr>
          <w:rFonts w:ascii="Times New Roman" w:hAnsi="Times New Roman"/>
          <w:sz w:val="28"/>
          <w:szCs w:val="28"/>
        </w:rPr>
        <w:t>а</w:t>
      </w:r>
      <w:r w:rsidRPr="00664BC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25 декабря 2018 года Законодательной палатой Олий Мажлиса принят Закон об усилении роли Омбудсмана и негосударственных некоммерческих организаций в предупреждении </w:t>
      </w:r>
      <w:r w:rsidRPr="00861BAC">
        <w:rPr>
          <w:rFonts w:ascii="Times New Roman" w:hAnsi="Times New Roman"/>
          <w:sz w:val="28"/>
          <w:szCs w:val="28"/>
        </w:rPr>
        <w:t>пыток и других жестоких, бесчеловечных или унижающих достоинство видов обращения и наказания.</w:t>
      </w:r>
      <w:r>
        <w:rPr>
          <w:rFonts w:ascii="Times New Roman" w:hAnsi="Times New Roman"/>
          <w:sz w:val="28"/>
          <w:szCs w:val="28"/>
        </w:rPr>
        <w:t xml:space="preserve"> Наряду с этим, исходя из направлений деятельности Омбудсмана, определенных законодательством, в два раза увеличен штат и утверждена новая организационная структура его Секретариата.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Омбудсманом успешно апробированы законодательные полномочия, внедренные в 2017 году. Реализованы права на внесение предложений в комитеты палат парламента о заслушивании ими сообщений представителей органов государственной власти и управления; </w:t>
      </w:r>
      <w:r w:rsidRPr="003045A2">
        <w:rPr>
          <w:rFonts w:ascii="Times New Roman" w:hAnsi="Times New Roman"/>
          <w:sz w:val="28"/>
          <w:szCs w:val="28"/>
        </w:rPr>
        <w:t>представлений руководителям государственных органов и иных организаций об устранении выявленных нарушений законодательства в сфере прав и свобод человека, причин и условий, им способствующих; ходатайство привлечении к ответственности лиц, в действиях которых установлено нарушение прав и свобод человека;</w:t>
      </w:r>
      <w:r>
        <w:rPr>
          <w:rFonts w:ascii="Times New Roman" w:hAnsi="Times New Roman"/>
          <w:sz w:val="28"/>
          <w:szCs w:val="28"/>
        </w:rPr>
        <w:t xml:space="preserve"> заявлений и исков в суды </w:t>
      </w:r>
      <w:r w:rsidRPr="003045A2">
        <w:rPr>
          <w:rFonts w:ascii="Times New Roman" w:hAnsi="Times New Roman"/>
          <w:sz w:val="28"/>
          <w:szCs w:val="28"/>
        </w:rPr>
        <w:t>в интересах граждан без уплаты государственной пошлины.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магистрального направления деятельности Омбудсманом осуществляется работа по защите прав лиц, находящихся под стражей. В течение года в рамках утвержденного совместно с палатами парламента </w:t>
      </w:r>
      <w:r w:rsidRPr="00AA7962">
        <w:rPr>
          <w:rFonts w:ascii="Times New Roman" w:hAnsi="Times New Roman"/>
          <w:sz w:val="28"/>
          <w:szCs w:val="28"/>
        </w:rPr>
        <w:t>Графика организации и проведения контрольно-аналитических мероприятий по недопущению пыток и других жестоких, бесчеловечных или унижающих достоинс</w:t>
      </w:r>
      <w:r>
        <w:rPr>
          <w:rFonts w:ascii="Times New Roman" w:hAnsi="Times New Roman"/>
          <w:sz w:val="28"/>
          <w:szCs w:val="28"/>
        </w:rPr>
        <w:t>тво видов обращения и наказания состоялись мониторинговые визиты в более чем 70 учреждений, охватываемых мандатом Национального превентивного механизма</w:t>
      </w:r>
      <w:r w:rsidRPr="00AA79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этих визитах участвовали представители депутатского корпуса, национальных институтов по защите прав человека, негосударственных некоммерческих организаций, международной общественной организации </w:t>
      </w:r>
      <w:r w:rsidRPr="004C294A">
        <w:rPr>
          <w:rFonts w:ascii="Times New Roman" w:hAnsi="Times New Roman"/>
          <w:sz w:val="28"/>
          <w:szCs w:val="28"/>
        </w:rPr>
        <w:t>«Human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94A">
        <w:rPr>
          <w:rFonts w:ascii="Times New Roman" w:hAnsi="Times New Roman"/>
          <w:sz w:val="28"/>
          <w:szCs w:val="28"/>
        </w:rPr>
        <w:t>Rights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94A">
        <w:rPr>
          <w:rFonts w:ascii="Times New Roman" w:hAnsi="Times New Roman"/>
          <w:sz w:val="28"/>
          <w:szCs w:val="28"/>
        </w:rPr>
        <w:t xml:space="preserve">Watch» и </w:t>
      </w:r>
      <w:r>
        <w:rPr>
          <w:rFonts w:ascii="Times New Roman" w:hAnsi="Times New Roman"/>
          <w:sz w:val="28"/>
          <w:szCs w:val="28"/>
        </w:rPr>
        <w:t xml:space="preserve">представительства </w:t>
      </w:r>
      <w:r w:rsidRPr="004C294A">
        <w:rPr>
          <w:rFonts w:ascii="Times New Roman" w:hAnsi="Times New Roman"/>
          <w:sz w:val="28"/>
          <w:szCs w:val="28"/>
        </w:rPr>
        <w:t>Детского фонда ООН</w:t>
      </w:r>
      <w:r>
        <w:rPr>
          <w:rFonts w:ascii="Times New Roman" w:hAnsi="Times New Roman"/>
          <w:sz w:val="28"/>
          <w:szCs w:val="28"/>
        </w:rPr>
        <w:t xml:space="preserve"> в Узбекистане</w:t>
      </w:r>
      <w:r w:rsidRPr="004C294A">
        <w:rPr>
          <w:rFonts w:ascii="Times New Roman" w:hAnsi="Times New Roman"/>
          <w:sz w:val="28"/>
          <w:szCs w:val="28"/>
        </w:rPr>
        <w:t>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дальнейшего развития сотрудничества с международными институтами в области прав человека Омбудсман в 2018 году впервые на правах наблюдателя принял участие в заседании Глобального альянса национальных правозащитных учреждений, проведенного во Дворце наций ООН в г. Женеве. Придерживаясь этого пути Омбудсман пригласил независимых экспертов Глобального Альянса, Управления Верховного Комиссара ООН по правам человека и Программы развития ООН для проведения процедуры «Оценки потенциала </w:t>
      </w:r>
      <w:r w:rsidRPr="00664BC8">
        <w:rPr>
          <w:rFonts w:ascii="Times New Roman" w:hAnsi="Times New Roman"/>
          <w:sz w:val="28"/>
          <w:szCs w:val="28"/>
        </w:rPr>
        <w:t>Уполномоченно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664BC8">
        <w:rPr>
          <w:rFonts w:ascii="Times New Roman" w:hAnsi="Times New Roman"/>
          <w:sz w:val="28"/>
          <w:szCs w:val="28"/>
        </w:rPr>
        <w:t>Олий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Мажлиса Республики Узбекистан по правам человека (омбудсман</w:t>
      </w:r>
      <w:r>
        <w:rPr>
          <w:rFonts w:ascii="Times New Roman" w:hAnsi="Times New Roman"/>
          <w:sz w:val="28"/>
          <w:szCs w:val="28"/>
        </w:rPr>
        <w:t>а</w:t>
      </w:r>
      <w:r w:rsidRPr="00664BC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». Этот шаг, а также меры по законодательному усилению роли Омбудсмана в обеспечении прав лиц, находящихся под стражей, приветствовала Верховный Комиссар ООН по правам человека М. Бачелет в Ноте от 2 ноября 2018 года, направленной в Министерство иностранных дел Республики Узбекистан.</w:t>
      </w:r>
    </w:p>
    <w:p w:rsidR="007D3B5D" w:rsidRPr="003E4849" w:rsidRDefault="007D3B5D" w:rsidP="007D3B5D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настоящий отчет включены материалы о </w:t>
      </w:r>
      <w:r w:rsidRPr="00B55E74">
        <w:rPr>
          <w:color w:val="000000"/>
          <w:sz w:val="28"/>
          <w:szCs w:val="28"/>
        </w:rPr>
        <w:t>деятельности Омбудсмана по осуществлени</w:t>
      </w:r>
      <w:r>
        <w:rPr>
          <w:color w:val="000000"/>
          <w:sz w:val="28"/>
          <w:szCs w:val="28"/>
        </w:rPr>
        <w:t>ю</w:t>
      </w:r>
      <w:r w:rsidRPr="00B55E74">
        <w:rPr>
          <w:color w:val="000000"/>
          <w:sz w:val="28"/>
          <w:szCs w:val="28"/>
        </w:rPr>
        <w:t xml:space="preserve"> Государственной программы по реализации Стратегии действий в «</w:t>
      </w:r>
      <w:r w:rsidRPr="00961217">
        <w:rPr>
          <w:sz w:val="28"/>
          <w:szCs w:val="28"/>
        </w:rPr>
        <w:t>Год поддержки активного предпринимательства, инновационных идей и технологий</w:t>
      </w:r>
      <w:r w:rsidRPr="00B55E7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государственных профильных программ в области прав человека, совершенствованию законодательства, рассмотрению обращений физических и юридических лиц, мониторингу соблюдения прав и свобод человека, повышению правовой культуры граждан, укреплению сотрудничества с гражданским обществом, </w:t>
      </w:r>
      <w:r w:rsidRPr="003E4849">
        <w:rPr>
          <w:color w:val="000000"/>
          <w:sz w:val="28"/>
          <w:szCs w:val="28"/>
        </w:rPr>
        <w:t>международными</w:t>
      </w:r>
      <w:r>
        <w:rPr>
          <w:color w:val="000000"/>
          <w:sz w:val="28"/>
          <w:szCs w:val="28"/>
        </w:rPr>
        <w:t xml:space="preserve"> и зарубежными</w:t>
      </w:r>
      <w:r w:rsidRPr="003E4849">
        <w:rPr>
          <w:color w:val="000000"/>
          <w:sz w:val="28"/>
          <w:szCs w:val="28"/>
        </w:rPr>
        <w:t xml:space="preserve"> институтами по защите прав человека, информировани</w:t>
      </w:r>
      <w:r>
        <w:rPr>
          <w:color w:val="000000"/>
          <w:sz w:val="28"/>
          <w:szCs w:val="28"/>
        </w:rPr>
        <w:t>ю</w:t>
      </w:r>
      <w:r w:rsidRPr="003E4849">
        <w:rPr>
          <w:color w:val="000000"/>
          <w:sz w:val="28"/>
          <w:szCs w:val="28"/>
        </w:rPr>
        <w:t xml:space="preserve"> широкой общественности</w:t>
      </w:r>
      <w:r>
        <w:rPr>
          <w:color w:val="000000"/>
          <w:sz w:val="28"/>
          <w:szCs w:val="28"/>
        </w:rPr>
        <w:t xml:space="preserve"> </w:t>
      </w:r>
      <w:r w:rsidRPr="003E4849">
        <w:rPr>
          <w:color w:val="000000"/>
          <w:sz w:val="28"/>
          <w:szCs w:val="28"/>
        </w:rPr>
        <w:t>о ходе выполнения международных договоров Республики Узбекистан в области прав и свобод человека</w:t>
      </w:r>
      <w:r>
        <w:rPr>
          <w:color w:val="000000"/>
          <w:sz w:val="28"/>
          <w:szCs w:val="28"/>
        </w:rPr>
        <w:t xml:space="preserve">. Также отчет содержит информацию о работе </w:t>
      </w:r>
      <w:r w:rsidRPr="003E4849">
        <w:rPr>
          <w:color w:val="000000"/>
          <w:sz w:val="28"/>
          <w:szCs w:val="28"/>
        </w:rPr>
        <w:t>Комиссии по соблюдению конституционных прав и свобод человека при Омбудсмане и его представителей в регионах страны</w:t>
      </w:r>
      <w:r>
        <w:rPr>
          <w:color w:val="000000"/>
          <w:sz w:val="28"/>
          <w:szCs w:val="28"/>
        </w:rPr>
        <w:t>, результатах «Оценки потенциала» института Омбудсмана.</w:t>
      </w:r>
    </w:p>
    <w:p w:rsidR="007D3B5D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Омбудсман</w:t>
      </w:r>
      <w:r w:rsidRPr="00664BC8">
        <w:rPr>
          <w:rFonts w:ascii="Times New Roman" w:hAnsi="Times New Roman"/>
          <w:sz w:val="28"/>
          <w:szCs w:val="28"/>
        </w:rPr>
        <w:t xml:space="preserve"> благодарит Национальный центр</w:t>
      </w:r>
      <w:r>
        <w:rPr>
          <w:rFonts w:ascii="Times New Roman" w:hAnsi="Times New Roman"/>
          <w:sz w:val="28"/>
          <w:szCs w:val="28"/>
        </w:rPr>
        <w:t xml:space="preserve"> Республики Узбекистан</w:t>
      </w:r>
      <w:r w:rsidRPr="00664BC8">
        <w:rPr>
          <w:rFonts w:ascii="Times New Roman" w:hAnsi="Times New Roman"/>
          <w:sz w:val="28"/>
          <w:szCs w:val="28"/>
        </w:rPr>
        <w:t xml:space="preserve"> по правам человека, </w:t>
      </w:r>
      <w:r>
        <w:rPr>
          <w:rFonts w:ascii="Times New Roman" w:hAnsi="Times New Roman"/>
          <w:sz w:val="28"/>
          <w:szCs w:val="28"/>
        </w:rPr>
        <w:t xml:space="preserve">Уполномоченного при Президенте Республики Узбекистан по защите прав и законных интересов субъектов предпринимательства, </w:t>
      </w:r>
      <w:r w:rsidRPr="00664BC8">
        <w:rPr>
          <w:rFonts w:ascii="Times New Roman" w:hAnsi="Times New Roman"/>
          <w:sz w:val="28"/>
          <w:szCs w:val="28"/>
        </w:rPr>
        <w:t>ЦИОМ «Ижтимоий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фикр»,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 xml:space="preserve">Генеральную прокуратуру, Верховный суд, министерства и ведомства, Комитет женщин Узбекистана, </w:t>
      </w:r>
      <w:r>
        <w:rPr>
          <w:rFonts w:ascii="Times New Roman" w:hAnsi="Times New Roman"/>
          <w:sz w:val="28"/>
          <w:szCs w:val="28"/>
        </w:rPr>
        <w:t xml:space="preserve">Союз молодежи Узбекистана, </w:t>
      </w:r>
      <w:r w:rsidRPr="00664BC8">
        <w:rPr>
          <w:rFonts w:ascii="Times New Roman" w:hAnsi="Times New Roman"/>
          <w:sz w:val="28"/>
          <w:szCs w:val="28"/>
        </w:rPr>
        <w:t>фонд «Нуроний»,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Совет Министров Республики Каракалпакстан, хокимияты областей и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Ташкента</w:t>
      </w:r>
      <w:r>
        <w:rPr>
          <w:rFonts w:ascii="Times New Roman" w:hAnsi="Times New Roman"/>
          <w:sz w:val="28"/>
          <w:szCs w:val="28"/>
        </w:rPr>
        <w:t>,</w:t>
      </w:r>
      <w:r w:rsidRPr="00664BC8">
        <w:rPr>
          <w:rFonts w:ascii="Times New Roman" w:hAnsi="Times New Roman"/>
          <w:sz w:val="28"/>
          <w:szCs w:val="28"/>
        </w:rPr>
        <w:t xml:space="preserve"> а также</w:t>
      </w:r>
      <w:r>
        <w:rPr>
          <w:rFonts w:ascii="Times New Roman" w:hAnsi="Times New Roman"/>
          <w:sz w:val="28"/>
          <w:szCs w:val="28"/>
        </w:rPr>
        <w:t xml:space="preserve"> Управление Верховного Комиссара ООН по правам человека, Программу развития ООН</w:t>
      </w:r>
      <w:r w:rsidR="00F22C06">
        <w:rPr>
          <w:rFonts w:ascii="Times New Roman" w:hAnsi="Times New Roman"/>
          <w:sz w:val="28"/>
          <w:szCs w:val="28"/>
          <w:lang w:val="uz-Cyrl-UZ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Координатора проектов ОБСЕ в Узбекистане, международные общественные организации </w:t>
      </w:r>
      <w:r w:rsidRPr="004C294A">
        <w:rPr>
          <w:rFonts w:ascii="Times New Roman" w:hAnsi="Times New Roman"/>
          <w:sz w:val="28"/>
          <w:szCs w:val="28"/>
        </w:rPr>
        <w:t>«Human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94A">
        <w:rPr>
          <w:rFonts w:ascii="Times New Roman" w:hAnsi="Times New Roman"/>
          <w:sz w:val="28"/>
          <w:szCs w:val="28"/>
        </w:rPr>
        <w:t>Rights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94A">
        <w:rPr>
          <w:rFonts w:ascii="Times New Roman" w:hAnsi="Times New Roman"/>
          <w:sz w:val="28"/>
          <w:szCs w:val="28"/>
        </w:rPr>
        <w:t>Watch»</w:t>
      </w:r>
      <w:r>
        <w:rPr>
          <w:rFonts w:ascii="Times New Roman" w:hAnsi="Times New Roman"/>
          <w:sz w:val="28"/>
          <w:szCs w:val="28"/>
        </w:rPr>
        <w:t>, «</w:t>
      </w:r>
      <w:r>
        <w:rPr>
          <w:rFonts w:ascii="Times New Roman" w:hAnsi="Times New Roman"/>
          <w:sz w:val="28"/>
          <w:szCs w:val="28"/>
          <w:lang w:val="en-US"/>
        </w:rPr>
        <w:t>Amnesty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international</w:t>
      </w:r>
      <w:r>
        <w:rPr>
          <w:rFonts w:ascii="Times New Roman" w:hAnsi="Times New Roman"/>
          <w:sz w:val="28"/>
          <w:szCs w:val="28"/>
        </w:rPr>
        <w:t>» и «</w:t>
      </w:r>
      <w:r>
        <w:rPr>
          <w:rFonts w:ascii="Times New Roman" w:hAnsi="Times New Roman"/>
          <w:sz w:val="28"/>
          <w:szCs w:val="28"/>
          <w:lang w:val="en-US"/>
        </w:rPr>
        <w:t>Penal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reform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international</w:t>
      </w:r>
      <w:r>
        <w:rPr>
          <w:rFonts w:ascii="Times New Roman" w:hAnsi="Times New Roman"/>
          <w:sz w:val="28"/>
          <w:szCs w:val="28"/>
        </w:rPr>
        <w:t>»</w:t>
      </w:r>
      <w:r w:rsidR="00F22C06">
        <w:rPr>
          <w:rFonts w:ascii="Times New Roman" w:hAnsi="Times New Roman"/>
          <w:sz w:val="28"/>
          <w:szCs w:val="28"/>
          <w:lang w:val="uz-Cyrl-UZ"/>
        </w:rPr>
        <w:t>, фонд имени Конрада Аденауэра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BC8">
        <w:rPr>
          <w:rFonts w:ascii="Times New Roman" w:hAnsi="Times New Roman"/>
          <w:sz w:val="28"/>
          <w:szCs w:val="28"/>
        </w:rPr>
        <w:t>за оказанное содействие</w:t>
      </w:r>
      <w:r>
        <w:rPr>
          <w:rFonts w:ascii="Times New Roman" w:hAnsi="Times New Roman"/>
          <w:sz w:val="28"/>
          <w:szCs w:val="28"/>
        </w:rPr>
        <w:t xml:space="preserve"> в работе и подготовке данного о</w:t>
      </w:r>
      <w:r w:rsidRPr="00664BC8">
        <w:rPr>
          <w:rFonts w:ascii="Times New Roman" w:hAnsi="Times New Roman"/>
          <w:sz w:val="28"/>
          <w:szCs w:val="28"/>
        </w:rPr>
        <w:t>тчета.</w:t>
      </w:r>
    </w:p>
    <w:p w:rsidR="007D3B5D" w:rsidRPr="003045A2" w:rsidRDefault="007D3B5D" w:rsidP="007D3B5D">
      <w:pPr>
        <w:shd w:val="clear" w:color="auto" w:fill="FFFFFF"/>
        <w:spacing w:after="6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Default="007D3B5D" w:rsidP="00F020E3">
      <w:pPr>
        <w:spacing w:after="0" w:line="240" w:lineRule="auto"/>
      </w:pPr>
    </w:p>
    <w:p w:rsidR="007D3B5D" w:rsidRPr="00AB069B" w:rsidRDefault="007D3B5D" w:rsidP="007D3B5D">
      <w:pPr>
        <w:tabs>
          <w:tab w:val="left" w:pos="1134"/>
        </w:tabs>
        <w:spacing w:after="60" w:line="22" w:lineRule="atLeast"/>
        <w:ind w:left="600"/>
        <w:rPr>
          <w:rFonts w:ascii="Times New Roman" w:hAnsi="Times New Roman" w:cs="Times New Roman"/>
          <w:b/>
          <w:sz w:val="18"/>
          <w:szCs w:val="28"/>
        </w:rPr>
      </w:pPr>
    </w:p>
    <w:p w:rsidR="007D3B5D" w:rsidRPr="00664BC8" w:rsidRDefault="00AB069B" w:rsidP="00AB069B">
      <w:pPr>
        <w:tabs>
          <w:tab w:val="left" w:pos="1134"/>
        </w:tabs>
        <w:spacing w:after="60" w:line="22" w:lineRule="atLeast"/>
        <w:ind w:left="6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3B5D" w:rsidRPr="00664BC8">
        <w:rPr>
          <w:rFonts w:ascii="Times New Roman" w:hAnsi="Times New Roman" w:cs="Times New Roman"/>
          <w:b/>
          <w:sz w:val="28"/>
          <w:szCs w:val="28"/>
        </w:rPr>
        <w:t>Деятельность в сфере совер</w:t>
      </w:r>
      <w:r w:rsidR="007D3B5D">
        <w:rPr>
          <w:rFonts w:ascii="Times New Roman" w:hAnsi="Times New Roman" w:cs="Times New Roman"/>
          <w:b/>
          <w:sz w:val="28"/>
          <w:szCs w:val="28"/>
        </w:rPr>
        <w:t xml:space="preserve">шенствования законодательства и </w:t>
      </w:r>
      <w:r w:rsidR="007D3B5D" w:rsidRPr="00664BC8">
        <w:rPr>
          <w:rFonts w:ascii="Times New Roman" w:hAnsi="Times New Roman" w:cs="Times New Roman"/>
          <w:b/>
          <w:sz w:val="28"/>
          <w:szCs w:val="28"/>
        </w:rPr>
        <w:t>организационно-правовых документов</w:t>
      </w:r>
      <w:r w:rsidR="007D3B5D">
        <w:rPr>
          <w:rFonts w:ascii="Times New Roman" w:hAnsi="Times New Roman" w:cs="Times New Roman"/>
          <w:b/>
          <w:sz w:val="28"/>
          <w:szCs w:val="28"/>
        </w:rPr>
        <w:t xml:space="preserve"> в области прав человека </w:t>
      </w:r>
    </w:p>
    <w:p w:rsidR="007D3B5D" w:rsidRPr="00AB069B" w:rsidRDefault="007D3B5D" w:rsidP="007D3B5D">
      <w:pPr>
        <w:spacing w:after="60" w:line="22" w:lineRule="atLeast"/>
        <w:ind w:left="567"/>
        <w:rPr>
          <w:rFonts w:ascii="Times New Roman" w:hAnsi="Times New Roman" w:cs="Times New Roman"/>
          <w:b/>
          <w:sz w:val="18"/>
          <w:szCs w:val="28"/>
        </w:rPr>
      </w:pP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законодательству Омбудсман </w:t>
      </w:r>
      <w:r w:rsidRPr="00EA2E41">
        <w:rPr>
          <w:rFonts w:ascii="Times New Roman" w:hAnsi="Times New Roman" w:cs="Times New Roman"/>
          <w:sz w:val="28"/>
          <w:szCs w:val="28"/>
        </w:rPr>
        <w:t>вправе вносить на рассмотрение субъектов права законодательной инициативы предложения по разработке и принятию законов, внесению изменений и дополнений в законы, а также участию Республики Узбекистан в международных договорах.</w:t>
      </w:r>
      <w:r>
        <w:rPr>
          <w:rFonts w:ascii="Times New Roman" w:hAnsi="Times New Roman" w:cs="Times New Roman"/>
          <w:sz w:val="28"/>
          <w:szCs w:val="28"/>
        </w:rPr>
        <w:t xml:space="preserve"> Омбудсман</w:t>
      </w:r>
      <w:r w:rsidRPr="00EA2E41">
        <w:rPr>
          <w:rFonts w:ascii="Times New Roman" w:hAnsi="Times New Roman" w:cs="Times New Roman"/>
          <w:sz w:val="28"/>
          <w:szCs w:val="28"/>
        </w:rPr>
        <w:t xml:space="preserve"> участв</w:t>
      </w:r>
      <w:r>
        <w:rPr>
          <w:rFonts w:ascii="Times New Roman" w:hAnsi="Times New Roman" w:cs="Times New Roman"/>
          <w:sz w:val="28"/>
          <w:szCs w:val="28"/>
        </w:rPr>
        <w:t xml:space="preserve">ует </w:t>
      </w:r>
      <w:r w:rsidRPr="00EA2E41">
        <w:rPr>
          <w:rFonts w:ascii="Times New Roman" w:hAnsi="Times New Roman" w:cs="Times New Roman"/>
          <w:sz w:val="28"/>
          <w:szCs w:val="28"/>
        </w:rPr>
        <w:t>в деятельности рабочих групп по подготовке проектов законов и иных нормативно-правовых актов, проводит их правовую экспертизу, а также участв</w:t>
      </w:r>
      <w:r>
        <w:rPr>
          <w:rFonts w:ascii="Times New Roman" w:hAnsi="Times New Roman" w:cs="Times New Roman"/>
          <w:sz w:val="28"/>
          <w:szCs w:val="28"/>
        </w:rPr>
        <w:t>ует в</w:t>
      </w:r>
      <w:r w:rsidRPr="00EA2E41">
        <w:rPr>
          <w:rFonts w:ascii="Times New Roman" w:hAnsi="Times New Roman" w:cs="Times New Roman"/>
          <w:sz w:val="28"/>
          <w:szCs w:val="28"/>
        </w:rPr>
        <w:t xml:space="preserve"> заседаниях палат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E41">
        <w:rPr>
          <w:rFonts w:ascii="Times New Roman" w:hAnsi="Times New Roman" w:cs="Times New Roman"/>
          <w:sz w:val="28"/>
          <w:szCs w:val="28"/>
        </w:rPr>
        <w:t>Мажлиса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2E41">
        <w:rPr>
          <w:rFonts w:ascii="Times New Roman" w:hAnsi="Times New Roman" w:cs="Times New Roman"/>
          <w:sz w:val="28"/>
          <w:szCs w:val="28"/>
        </w:rPr>
        <w:t xml:space="preserve"> вносит предложения и замечания по обсуждаемым проектам законов.</w:t>
      </w:r>
    </w:p>
    <w:p w:rsidR="007D3B5D" w:rsidRPr="00460683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60683">
        <w:rPr>
          <w:rFonts w:ascii="Times New Roman" w:hAnsi="Times New Roman" w:cs="Times New Roman"/>
          <w:sz w:val="28"/>
          <w:szCs w:val="28"/>
        </w:rPr>
        <w:t>В 2018 году Омбу</w:t>
      </w:r>
      <w:r w:rsidR="00460683" w:rsidRPr="00460683">
        <w:rPr>
          <w:rFonts w:ascii="Times New Roman" w:hAnsi="Times New Roman" w:cs="Times New Roman"/>
          <w:sz w:val="28"/>
          <w:szCs w:val="28"/>
        </w:rPr>
        <w:t xml:space="preserve">дсман принял участие в работе </w:t>
      </w:r>
      <w:r w:rsidR="00460683" w:rsidRPr="004A7471">
        <w:rPr>
          <w:rFonts w:ascii="Times New Roman" w:hAnsi="Times New Roman" w:cs="Times New Roman"/>
          <w:b/>
          <w:sz w:val="28"/>
          <w:szCs w:val="28"/>
        </w:rPr>
        <w:t>39</w:t>
      </w:r>
      <w:r w:rsidRPr="00460683">
        <w:rPr>
          <w:rFonts w:ascii="Times New Roman" w:hAnsi="Times New Roman" w:cs="Times New Roman"/>
          <w:sz w:val="28"/>
          <w:szCs w:val="28"/>
        </w:rPr>
        <w:t xml:space="preserve"> заседаний Законодательн</w:t>
      </w:r>
      <w:r w:rsidR="00460683" w:rsidRPr="00460683">
        <w:rPr>
          <w:rFonts w:ascii="Times New Roman" w:hAnsi="Times New Roman" w:cs="Times New Roman"/>
          <w:sz w:val="28"/>
          <w:szCs w:val="28"/>
        </w:rPr>
        <w:t xml:space="preserve">ой палаты и </w:t>
      </w:r>
      <w:r w:rsidR="00460683" w:rsidRPr="004A7471">
        <w:rPr>
          <w:rFonts w:ascii="Times New Roman" w:hAnsi="Times New Roman" w:cs="Times New Roman"/>
          <w:b/>
          <w:sz w:val="28"/>
          <w:szCs w:val="28"/>
        </w:rPr>
        <w:t>5</w:t>
      </w:r>
      <w:r w:rsidRPr="00460683">
        <w:rPr>
          <w:rFonts w:ascii="Times New Roman" w:hAnsi="Times New Roman" w:cs="Times New Roman"/>
          <w:sz w:val="28"/>
          <w:szCs w:val="28"/>
        </w:rPr>
        <w:t xml:space="preserve"> заседаний Сената Олий Мажлиса. </w:t>
      </w:r>
      <w:r w:rsidRPr="005B6526">
        <w:rPr>
          <w:rFonts w:ascii="Times New Roman" w:hAnsi="Times New Roman" w:cs="Times New Roman"/>
          <w:sz w:val="28"/>
          <w:szCs w:val="28"/>
        </w:rPr>
        <w:t xml:space="preserve">В заседаниях нижней палаты парламента обсуждено </w:t>
      </w:r>
      <w:r w:rsidR="006C49DD" w:rsidRPr="005B6526">
        <w:rPr>
          <w:rFonts w:ascii="Times New Roman" w:hAnsi="Times New Roman" w:cs="Times New Roman"/>
          <w:b/>
          <w:sz w:val="28"/>
          <w:szCs w:val="28"/>
          <w:lang w:val="uz-Cyrl-UZ"/>
        </w:rPr>
        <w:t>173</w:t>
      </w:r>
      <w:r w:rsidRPr="005B6526">
        <w:rPr>
          <w:rFonts w:ascii="Times New Roman" w:hAnsi="Times New Roman" w:cs="Times New Roman"/>
          <w:sz w:val="28"/>
          <w:szCs w:val="28"/>
        </w:rPr>
        <w:t xml:space="preserve"> законопроекта, из числа которых принято </w:t>
      </w:r>
      <w:r w:rsidR="006C49DD" w:rsidRPr="005B6526">
        <w:rPr>
          <w:rFonts w:ascii="Times New Roman" w:hAnsi="Times New Roman" w:cs="Times New Roman"/>
          <w:b/>
          <w:sz w:val="28"/>
          <w:szCs w:val="28"/>
          <w:lang w:val="uz-Cyrl-UZ"/>
        </w:rPr>
        <w:t>23</w:t>
      </w:r>
      <w:r w:rsidRPr="005B6526">
        <w:rPr>
          <w:rFonts w:ascii="Times New Roman" w:hAnsi="Times New Roman" w:cs="Times New Roman"/>
          <w:sz w:val="28"/>
          <w:szCs w:val="28"/>
        </w:rPr>
        <w:t xml:space="preserve"> </w:t>
      </w:r>
      <w:r w:rsidR="006C49DD" w:rsidRPr="005B6526">
        <w:rPr>
          <w:rFonts w:ascii="Times New Roman" w:hAnsi="Times New Roman" w:cs="Times New Roman"/>
          <w:sz w:val="28"/>
          <w:szCs w:val="28"/>
          <w:lang w:val="uz-Cyrl-UZ"/>
        </w:rPr>
        <w:t>нов</w:t>
      </w:r>
      <w:r w:rsidR="006C49DD" w:rsidRPr="005B6526">
        <w:rPr>
          <w:rFonts w:ascii="Times New Roman" w:hAnsi="Times New Roman" w:cs="Times New Roman"/>
          <w:sz w:val="28"/>
          <w:szCs w:val="28"/>
        </w:rPr>
        <w:t xml:space="preserve">ых </w:t>
      </w:r>
      <w:r w:rsidRPr="005B6526">
        <w:rPr>
          <w:rFonts w:ascii="Times New Roman" w:hAnsi="Times New Roman" w:cs="Times New Roman"/>
          <w:sz w:val="28"/>
          <w:szCs w:val="28"/>
        </w:rPr>
        <w:t>законов</w:t>
      </w:r>
      <w:r w:rsidR="006C49DD" w:rsidRPr="005B6526">
        <w:rPr>
          <w:rFonts w:ascii="Times New Roman" w:hAnsi="Times New Roman" w:cs="Times New Roman"/>
          <w:sz w:val="28"/>
          <w:szCs w:val="28"/>
        </w:rPr>
        <w:t xml:space="preserve"> и </w:t>
      </w:r>
      <w:r w:rsidR="006C49DD" w:rsidRPr="005B6526">
        <w:rPr>
          <w:rFonts w:ascii="Times New Roman" w:hAnsi="Times New Roman" w:cs="Times New Roman"/>
          <w:b/>
          <w:sz w:val="28"/>
          <w:szCs w:val="28"/>
        </w:rPr>
        <w:t>10</w:t>
      </w:r>
      <w:r w:rsidR="006C49DD" w:rsidRPr="005B6526">
        <w:rPr>
          <w:rFonts w:ascii="Times New Roman" w:hAnsi="Times New Roman" w:cs="Times New Roman"/>
          <w:sz w:val="28"/>
          <w:szCs w:val="28"/>
        </w:rPr>
        <w:t xml:space="preserve"> законов в новой редакции</w:t>
      </w:r>
      <w:r w:rsidRPr="005B6526">
        <w:rPr>
          <w:rFonts w:ascii="Times New Roman" w:hAnsi="Times New Roman" w:cs="Times New Roman"/>
          <w:sz w:val="28"/>
          <w:szCs w:val="28"/>
        </w:rPr>
        <w:t xml:space="preserve">, </w:t>
      </w:r>
      <w:r w:rsidR="006C49DD" w:rsidRPr="005B6526">
        <w:rPr>
          <w:rFonts w:ascii="Times New Roman" w:hAnsi="Times New Roman" w:cs="Times New Roman"/>
          <w:sz w:val="28"/>
          <w:szCs w:val="28"/>
        </w:rPr>
        <w:t xml:space="preserve">о ратификации </w:t>
      </w:r>
      <w:r w:rsidR="006C49DD" w:rsidRPr="004A7471">
        <w:rPr>
          <w:rFonts w:ascii="Times New Roman" w:hAnsi="Times New Roman" w:cs="Times New Roman"/>
          <w:b/>
          <w:sz w:val="28"/>
          <w:szCs w:val="28"/>
        </w:rPr>
        <w:t>18</w:t>
      </w:r>
      <w:r w:rsidR="006C49DD" w:rsidRPr="005B6526">
        <w:rPr>
          <w:rFonts w:ascii="Times New Roman" w:hAnsi="Times New Roman" w:cs="Times New Roman"/>
          <w:sz w:val="28"/>
          <w:szCs w:val="28"/>
        </w:rPr>
        <w:t xml:space="preserve"> международных договоров и соглашений, а также </w:t>
      </w:r>
      <w:r w:rsidR="006C49DD" w:rsidRPr="004A7471">
        <w:rPr>
          <w:rFonts w:ascii="Times New Roman" w:hAnsi="Times New Roman" w:cs="Times New Roman"/>
          <w:b/>
          <w:sz w:val="28"/>
          <w:szCs w:val="28"/>
        </w:rPr>
        <w:t>122</w:t>
      </w:r>
      <w:r w:rsidRPr="005B6526">
        <w:rPr>
          <w:rFonts w:ascii="Times New Roman" w:hAnsi="Times New Roman" w:cs="Times New Roman"/>
          <w:sz w:val="28"/>
          <w:szCs w:val="28"/>
        </w:rPr>
        <w:t xml:space="preserve"> сводных законов о внесении изменений и дополнений в ранее принятые закон</w:t>
      </w:r>
      <w:r w:rsidR="006C49DD" w:rsidRPr="005B6526">
        <w:rPr>
          <w:rFonts w:ascii="Times New Roman" w:hAnsi="Times New Roman" w:cs="Times New Roman"/>
          <w:sz w:val="28"/>
          <w:szCs w:val="28"/>
        </w:rPr>
        <w:t>ы</w:t>
      </w:r>
      <w:r w:rsidRPr="005B6526">
        <w:rPr>
          <w:rFonts w:ascii="Times New Roman" w:hAnsi="Times New Roman" w:cs="Times New Roman"/>
          <w:sz w:val="28"/>
          <w:szCs w:val="28"/>
        </w:rPr>
        <w:t xml:space="preserve">. </w:t>
      </w:r>
      <w:r w:rsidRPr="00460683">
        <w:rPr>
          <w:rFonts w:ascii="Times New Roman" w:hAnsi="Times New Roman" w:cs="Times New Roman"/>
          <w:sz w:val="28"/>
          <w:szCs w:val="28"/>
        </w:rPr>
        <w:t>Принятые Законодательной палатой законы рассмотрены в установленном порядке в Сенате Олий</w:t>
      </w:r>
      <w:r w:rsidR="004A747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460683">
        <w:rPr>
          <w:rFonts w:ascii="Times New Roman" w:hAnsi="Times New Roman" w:cs="Times New Roman"/>
          <w:sz w:val="28"/>
          <w:szCs w:val="28"/>
        </w:rPr>
        <w:t>Мажлиса.</w:t>
      </w:r>
    </w:p>
    <w:p w:rsidR="007D3B5D" w:rsidRPr="00312A84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0"/>
          <w:szCs w:val="28"/>
        </w:rPr>
      </w:pPr>
    </w:p>
    <w:p w:rsidR="007D3B5D" w:rsidRPr="00AB069B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Развитие организационно-правовых основ деятельности Омбудсмана</w:t>
      </w:r>
    </w:p>
    <w:p w:rsidR="007D3B5D" w:rsidRPr="00312A84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0"/>
          <w:szCs w:val="28"/>
        </w:rPr>
      </w:pP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86FEB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86FEB">
        <w:rPr>
          <w:rFonts w:ascii="Times New Roman" w:hAnsi="Times New Roman" w:cs="Times New Roman"/>
          <w:sz w:val="28"/>
          <w:szCs w:val="28"/>
        </w:rPr>
        <w:t xml:space="preserve"> по реализации Стратегии действий по пяти приоритетным направления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86FEB">
        <w:rPr>
          <w:rFonts w:ascii="Times New Roman" w:hAnsi="Times New Roman" w:cs="Times New Roman"/>
          <w:sz w:val="28"/>
          <w:szCs w:val="28"/>
        </w:rPr>
        <w:t xml:space="preserve"> развития Республики Узбекистан в 2017-2021 годах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FEB">
        <w:rPr>
          <w:rFonts w:ascii="Times New Roman" w:hAnsi="Times New Roman" w:cs="Times New Roman"/>
          <w:sz w:val="28"/>
          <w:szCs w:val="28"/>
        </w:rPr>
        <w:t>в «</w:t>
      </w:r>
      <w:r w:rsidRPr="00961217">
        <w:rPr>
          <w:rFonts w:ascii="Times New Roman" w:hAnsi="Times New Roman" w:cs="Times New Roman"/>
          <w:sz w:val="28"/>
          <w:szCs w:val="28"/>
        </w:rPr>
        <w:t>Год поддержки активного предпринимательства, инновационных идей и технологий»</w:t>
      </w:r>
      <w:r w:rsidR="006B74C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D05A4D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декабря 2018 года Законодательной палатой Олий Мажлиса принят Закон Республики Узбекистан </w:t>
      </w:r>
      <w:r w:rsidRPr="00664BC8">
        <w:rPr>
          <w:rFonts w:ascii="Times New Roman" w:hAnsi="Times New Roman" w:cs="Times New Roman"/>
          <w:sz w:val="28"/>
          <w:szCs w:val="28"/>
        </w:rPr>
        <w:t xml:space="preserve">«О внесении дополнений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64BC8">
        <w:rPr>
          <w:rFonts w:ascii="Times New Roman" w:hAnsi="Times New Roman" w:cs="Times New Roman"/>
          <w:sz w:val="28"/>
          <w:szCs w:val="28"/>
        </w:rPr>
        <w:t>изменений в Закон Республики Узбекистан 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</w:t>
      </w:r>
      <w:r>
        <w:rPr>
          <w:rFonts w:ascii="Times New Roman" w:hAnsi="Times New Roman" w:cs="Times New Roman"/>
          <w:sz w:val="28"/>
          <w:szCs w:val="28"/>
        </w:rPr>
        <w:t xml:space="preserve">, предусматривающий внедрение системы мер по предупреждению </w:t>
      </w:r>
      <w:r w:rsidRPr="00AD1766">
        <w:rPr>
          <w:rFonts w:ascii="Times New Roman" w:hAnsi="Times New Roman" w:cs="Times New Roman"/>
          <w:sz w:val="28"/>
          <w:szCs w:val="28"/>
        </w:rPr>
        <w:t>пыток и других жестоких, бесчеловечных или унижающих достоинство видов обращения и наказания</w:t>
      </w:r>
      <w:r>
        <w:rPr>
          <w:rFonts w:ascii="Times New Roman" w:hAnsi="Times New Roman" w:cs="Times New Roman"/>
          <w:sz w:val="28"/>
          <w:szCs w:val="28"/>
        </w:rPr>
        <w:t>. Законодательный акт определяет право Омбудсмана: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беспрепятственно посещать </w:t>
      </w:r>
      <w:r w:rsidRPr="004B010D">
        <w:rPr>
          <w:rFonts w:ascii="Times New Roman" w:hAnsi="Times New Roman" w:cs="Times New Roman"/>
          <w:sz w:val="28"/>
          <w:szCs w:val="28"/>
        </w:rPr>
        <w:t xml:space="preserve">учреждения по исполнению наказания, места содержания под стражей и специальные приемники,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FE0975">
        <w:rPr>
          <w:rFonts w:ascii="Times New Roman" w:hAnsi="Times New Roman" w:cs="Times New Roman"/>
          <w:sz w:val="28"/>
          <w:szCs w:val="28"/>
        </w:rPr>
        <w:t>места</w:t>
      </w:r>
      <w:r>
        <w:rPr>
          <w:rFonts w:ascii="Times New Roman" w:hAnsi="Times New Roman" w:cs="Times New Roman"/>
          <w:sz w:val="28"/>
          <w:szCs w:val="28"/>
        </w:rPr>
        <w:t xml:space="preserve"> и учреждения</w:t>
      </w:r>
      <w:r w:rsidRPr="00FE0975">
        <w:rPr>
          <w:rFonts w:ascii="Times New Roman" w:hAnsi="Times New Roman" w:cs="Times New Roman"/>
          <w:sz w:val="28"/>
          <w:szCs w:val="28"/>
        </w:rPr>
        <w:t>, в которых находящиеся там лица, не могут покинуть их по своей воле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3B5D" w:rsidRPr="000F67F5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614A4"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0F67F5">
        <w:rPr>
          <w:rFonts w:ascii="Times New Roman" w:hAnsi="Times New Roman" w:cs="Times New Roman"/>
          <w:sz w:val="28"/>
          <w:szCs w:val="28"/>
        </w:rPr>
        <w:t>получат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информацию о количестве лиц, находящихся в</w:t>
      </w:r>
      <w:r>
        <w:rPr>
          <w:rFonts w:ascii="Times New Roman" w:hAnsi="Times New Roman" w:cs="Times New Roman"/>
          <w:sz w:val="28"/>
          <w:szCs w:val="28"/>
        </w:rPr>
        <w:t xml:space="preserve"> учреждениях, </w:t>
      </w:r>
      <w:r w:rsidRPr="000F67F5">
        <w:rPr>
          <w:rFonts w:ascii="Times New Roman" w:hAnsi="Times New Roman" w:cs="Times New Roman"/>
          <w:sz w:val="28"/>
          <w:szCs w:val="28"/>
        </w:rPr>
        <w:t>изучат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0F67F5">
        <w:rPr>
          <w:rFonts w:ascii="Times New Roman" w:hAnsi="Times New Roman" w:cs="Times New Roman"/>
          <w:sz w:val="28"/>
          <w:szCs w:val="28"/>
        </w:rPr>
        <w:t xml:space="preserve"> содержания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7F5">
        <w:rPr>
          <w:rFonts w:ascii="Times New Roman" w:hAnsi="Times New Roman" w:cs="Times New Roman"/>
          <w:sz w:val="28"/>
          <w:szCs w:val="28"/>
        </w:rPr>
        <w:t>и обращения с ними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7F5">
        <w:rPr>
          <w:rFonts w:ascii="Times New Roman" w:hAnsi="Times New Roman" w:cs="Times New Roman"/>
          <w:sz w:val="28"/>
          <w:szCs w:val="28"/>
        </w:rPr>
        <w:t xml:space="preserve"> знакомит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Pr="000F67F5">
        <w:rPr>
          <w:rFonts w:ascii="Times New Roman" w:hAnsi="Times New Roman" w:cs="Times New Roman"/>
          <w:sz w:val="28"/>
          <w:szCs w:val="28"/>
        </w:rPr>
        <w:t xml:space="preserve"> и получа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копии документов, подтверждающие законность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F67F5">
        <w:rPr>
          <w:rFonts w:ascii="Times New Roman" w:hAnsi="Times New Roman" w:cs="Times New Roman"/>
          <w:sz w:val="28"/>
          <w:szCs w:val="28"/>
        </w:rPr>
        <w:t xml:space="preserve">нахождения </w:t>
      </w:r>
      <w:r>
        <w:rPr>
          <w:rFonts w:ascii="Times New Roman" w:hAnsi="Times New Roman" w:cs="Times New Roman"/>
          <w:sz w:val="28"/>
          <w:szCs w:val="28"/>
        </w:rPr>
        <w:t>там</w:t>
      </w:r>
      <w:r w:rsidRPr="000F67F5">
        <w:rPr>
          <w:rFonts w:ascii="Times New Roman" w:hAnsi="Times New Roman" w:cs="Times New Roman"/>
          <w:sz w:val="28"/>
          <w:szCs w:val="28"/>
        </w:rPr>
        <w:t>;</w:t>
      </w:r>
    </w:p>
    <w:p w:rsidR="007D3B5D" w:rsidRPr="000F67F5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0F67F5"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конфиденциальные встречи и беседы с лицами, находящимися </w:t>
      </w:r>
      <w:r>
        <w:rPr>
          <w:rFonts w:ascii="Times New Roman" w:hAnsi="Times New Roman" w:cs="Times New Roman"/>
          <w:sz w:val="28"/>
          <w:szCs w:val="28"/>
        </w:rPr>
        <w:t>в учреждениях</w:t>
      </w:r>
      <w:r w:rsidRPr="000F67F5">
        <w:rPr>
          <w:rFonts w:ascii="Times New Roman" w:hAnsi="Times New Roman" w:cs="Times New Roman"/>
          <w:sz w:val="28"/>
          <w:szCs w:val="28"/>
        </w:rPr>
        <w:t>, а также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0F67F5">
        <w:rPr>
          <w:rFonts w:ascii="Times New Roman" w:hAnsi="Times New Roman" w:cs="Times New Roman"/>
          <w:sz w:val="28"/>
          <w:szCs w:val="28"/>
        </w:rPr>
        <w:t xml:space="preserve"> администраций, </w:t>
      </w:r>
      <w:r w:rsidRPr="000F67F5">
        <w:rPr>
          <w:rFonts w:ascii="Times New Roman" w:hAnsi="Times New Roman" w:cs="Times New Roman"/>
          <w:sz w:val="28"/>
          <w:szCs w:val="28"/>
        </w:rPr>
        <w:lastRenderedPageBreak/>
        <w:t>протоколир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ход данных встреч и бесед, при необходимости 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0F67F5">
        <w:rPr>
          <w:rFonts w:ascii="Times New Roman" w:hAnsi="Times New Roman" w:cs="Times New Roman"/>
          <w:sz w:val="28"/>
          <w:szCs w:val="28"/>
        </w:rPr>
        <w:t xml:space="preserve"> технические средства;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0F67F5">
        <w:rPr>
          <w:rFonts w:ascii="Times New Roman" w:hAnsi="Times New Roman" w:cs="Times New Roman"/>
          <w:sz w:val="28"/>
          <w:szCs w:val="28"/>
        </w:rPr>
        <w:t>треб</w:t>
      </w:r>
      <w:r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0F67F5">
        <w:rPr>
          <w:rFonts w:ascii="Times New Roman" w:hAnsi="Times New Roman" w:cs="Times New Roman"/>
          <w:sz w:val="28"/>
          <w:szCs w:val="28"/>
        </w:rPr>
        <w:t xml:space="preserve">от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0F67F5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6B7C22">
        <w:rPr>
          <w:rFonts w:ascii="Times New Roman" w:hAnsi="Times New Roman" w:cs="Times New Roman"/>
          <w:sz w:val="28"/>
          <w:szCs w:val="28"/>
        </w:rPr>
        <w:t>медицинского освидетельствования, оказания медицинской, психологической</w:t>
      </w:r>
      <w:r w:rsidRPr="000F67F5">
        <w:rPr>
          <w:rFonts w:ascii="Times New Roman" w:hAnsi="Times New Roman" w:cs="Times New Roman"/>
          <w:sz w:val="28"/>
          <w:szCs w:val="28"/>
        </w:rPr>
        <w:t xml:space="preserve"> и иной помощи лицу,</w:t>
      </w:r>
      <w:r>
        <w:rPr>
          <w:rFonts w:ascii="Times New Roman" w:hAnsi="Times New Roman" w:cs="Times New Roman"/>
          <w:sz w:val="28"/>
          <w:szCs w:val="28"/>
        </w:rPr>
        <w:t xml:space="preserve"> там содержащемуся, </w:t>
      </w:r>
      <w:r w:rsidRPr="000F67F5">
        <w:rPr>
          <w:rFonts w:ascii="Times New Roman" w:hAnsi="Times New Roman" w:cs="Times New Roman"/>
          <w:sz w:val="28"/>
          <w:szCs w:val="28"/>
        </w:rPr>
        <w:t>присутств</w:t>
      </w:r>
      <w:r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0F67F5">
        <w:rPr>
          <w:rFonts w:ascii="Times New Roman" w:hAnsi="Times New Roman" w:cs="Times New Roman"/>
          <w:sz w:val="28"/>
          <w:szCs w:val="28"/>
        </w:rPr>
        <w:t>при проведении мероприятий;</w:t>
      </w:r>
    </w:p>
    <w:p w:rsidR="007D3B5D" w:rsidRPr="000F67F5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0F67F5">
        <w:rPr>
          <w:rFonts w:ascii="Times New Roman" w:hAnsi="Times New Roman" w:cs="Times New Roman"/>
          <w:sz w:val="28"/>
          <w:szCs w:val="28"/>
        </w:rPr>
        <w:t xml:space="preserve">из числа представителей </w:t>
      </w:r>
      <w:r w:rsidRPr="000F67F5">
        <w:rPr>
          <w:rFonts w:ascii="Times New Roman" w:hAnsi="Times New Roman" w:cs="Times New Roman"/>
          <w:spacing w:val="-16"/>
          <w:sz w:val="28"/>
          <w:szCs w:val="28"/>
        </w:rPr>
        <w:t>негосударственных некоммерческих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0F67F5">
        <w:rPr>
          <w:rFonts w:ascii="Times New Roman" w:hAnsi="Times New Roman" w:cs="Times New Roman"/>
          <w:sz w:val="28"/>
          <w:szCs w:val="28"/>
        </w:rPr>
        <w:t>кспертн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0F67F5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у, </w:t>
      </w:r>
      <w:r w:rsidRPr="000F67F5">
        <w:rPr>
          <w:rFonts w:ascii="Times New Roman" w:hAnsi="Times New Roman" w:cs="Times New Roman"/>
          <w:sz w:val="28"/>
          <w:szCs w:val="28"/>
        </w:rPr>
        <w:t>выда</w:t>
      </w:r>
      <w:r>
        <w:rPr>
          <w:rFonts w:ascii="Times New Roman" w:hAnsi="Times New Roman" w:cs="Times New Roman"/>
          <w:sz w:val="28"/>
          <w:szCs w:val="28"/>
        </w:rPr>
        <w:t xml:space="preserve">вать ее членам, а также работникам Секретариата Омбудсмана </w:t>
      </w:r>
      <w:r w:rsidRPr="000F67F5">
        <w:rPr>
          <w:rFonts w:ascii="Times New Roman" w:hAnsi="Times New Roman" w:cs="Times New Roman"/>
          <w:sz w:val="28"/>
          <w:szCs w:val="28"/>
        </w:rPr>
        <w:t>специальные направления на право беспрепятственного посещения</w:t>
      </w:r>
      <w:r>
        <w:rPr>
          <w:rFonts w:ascii="Times New Roman" w:hAnsi="Times New Roman" w:cs="Times New Roman"/>
          <w:sz w:val="28"/>
          <w:szCs w:val="28"/>
        </w:rPr>
        <w:t xml:space="preserve"> и изучения соответствующих учреждений и др.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информационно-аналитического обеспечения деятельности палат парламента, связанной с принятием закона, Омбудсманом 1 мая 2017 года внесены на рассмотрение Законодательной палаты и Сената Олий Мажлиса: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проект Закона Республики Узбекистан </w:t>
      </w:r>
      <w:r w:rsidRPr="00664BC8">
        <w:rPr>
          <w:rFonts w:ascii="Times New Roman" w:hAnsi="Times New Roman" w:cs="Times New Roman"/>
          <w:sz w:val="28"/>
          <w:szCs w:val="28"/>
        </w:rPr>
        <w:t xml:space="preserve">«О внесении дополнений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64BC8">
        <w:rPr>
          <w:rFonts w:ascii="Times New Roman" w:hAnsi="Times New Roman" w:cs="Times New Roman"/>
          <w:sz w:val="28"/>
          <w:szCs w:val="28"/>
        </w:rPr>
        <w:t>изменений в Закон Республики Узбекистан 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3B5D" w:rsidRPr="00D05A4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информационно-аналитический доклад на тему: «</w:t>
      </w:r>
      <w:r w:rsidRPr="00D05A4D">
        <w:rPr>
          <w:rFonts w:ascii="Times New Roman" w:hAnsi="Times New Roman" w:cs="Times New Roman"/>
          <w:sz w:val="28"/>
          <w:szCs w:val="28"/>
        </w:rPr>
        <w:t>Международные правовые акты и зарубежный опыт в сфере создания и функционирования Национального превентивного механизма»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законопроекту, включающая материалы исследований национального законодательства и обоснованные предложения по совершенствованию деятельности омбудсмана в данной области;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D3649">
        <w:rPr>
          <w:rFonts w:ascii="Times New Roman" w:hAnsi="Times New Roman" w:cs="Times New Roman"/>
          <w:sz w:val="28"/>
          <w:szCs w:val="28"/>
        </w:rPr>
        <w:t>равнительная таблица</w:t>
      </w:r>
      <w:r>
        <w:rPr>
          <w:rFonts w:ascii="Times New Roman" w:hAnsi="Times New Roman" w:cs="Times New Roman"/>
          <w:sz w:val="28"/>
          <w:szCs w:val="28"/>
        </w:rPr>
        <w:t>, отражающая тексты действующей и предлагаемой редакций, а также комментарии к подготовленным предложения по дополнению и изменению статей Закона.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разработки проекта проведен анализ международно-правовых актов ООН и передового зарубежного опыта в данной сфере. Детально рассмотрены требования </w:t>
      </w:r>
      <w:r w:rsidRPr="00EA165C">
        <w:rPr>
          <w:rFonts w:ascii="Times New Roman" w:hAnsi="Times New Roman" w:cs="Times New Roman"/>
          <w:sz w:val="28"/>
          <w:szCs w:val="28"/>
        </w:rPr>
        <w:t>Факультативного протокола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65C">
        <w:rPr>
          <w:rFonts w:ascii="Times New Roman" w:hAnsi="Times New Roman" w:cs="Times New Roman"/>
          <w:sz w:val="28"/>
          <w:szCs w:val="28"/>
        </w:rPr>
        <w:t xml:space="preserve">Конвенции </w:t>
      </w:r>
      <w:r w:rsidRPr="00AD1766">
        <w:rPr>
          <w:rFonts w:ascii="Times New Roman" w:hAnsi="Times New Roman" w:cs="Times New Roman"/>
          <w:sz w:val="28"/>
          <w:szCs w:val="28"/>
        </w:rPr>
        <w:t xml:space="preserve">против пыток и других жестоких, бесчеловечных или унижающих достоинство видов обращения и наказания </w:t>
      </w:r>
      <w:r>
        <w:rPr>
          <w:rFonts w:ascii="Times New Roman" w:hAnsi="Times New Roman" w:cs="Times New Roman"/>
          <w:sz w:val="28"/>
          <w:szCs w:val="28"/>
        </w:rPr>
        <w:t xml:space="preserve">ООН, рекомендации его </w:t>
      </w:r>
      <w:r w:rsidRPr="00EA165C">
        <w:rPr>
          <w:rFonts w:ascii="Times New Roman" w:hAnsi="Times New Roman" w:cs="Times New Roman"/>
          <w:sz w:val="28"/>
          <w:szCs w:val="28"/>
        </w:rPr>
        <w:t>Подкомитета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165C">
        <w:rPr>
          <w:rFonts w:ascii="Times New Roman" w:hAnsi="Times New Roman" w:cs="Times New Roman"/>
          <w:sz w:val="28"/>
          <w:szCs w:val="28"/>
        </w:rPr>
        <w:t xml:space="preserve"> изложенные в</w:t>
      </w:r>
      <w:r>
        <w:rPr>
          <w:rFonts w:ascii="Times New Roman" w:hAnsi="Times New Roman" w:cs="Times New Roman"/>
          <w:sz w:val="28"/>
          <w:szCs w:val="28"/>
        </w:rPr>
        <w:t xml:space="preserve"> Концепции и </w:t>
      </w:r>
      <w:r w:rsidRPr="00EA165C">
        <w:rPr>
          <w:rFonts w:ascii="Times New Roman" w:hAnsi="Times New Roman" w:cs="Times New Roman"/>
          <w:sz w:val="28"/>
          <w:szCs w:val="28"/>
        </w:rPr>
        <w:t>Руководящих принципах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Национального превентивного механизма. Исследованием охвачена практика более чем 60 стран мира, среди которых: </w:t>
      </w:r>
      <w:r w:rsidRPr="009905A6">
        <w:rPr>
          <w:rFonts w:ascii="Times New Roman" w:hAnsi="Times New Roman" w:cs="Times New Roman"/>
          <w:sz w:val="28"/>
          <w:szCs w:val="28"/>
        </w:rPr>
        <w:t>Австри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05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5A6">
        <w:rPr>
          <w:rFonts w:ascii="Times New Roman" w:hAnsi="Times New Roman" w:cs="Times New Roman"/>
          <w:sz w:val="28"/>
          <w:szCs w:val="28"/>
        </w:rPr>
        <w:t>Азербайджан, Чехи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05A6">
        <w:rPr>
          <w:rFonts w:ascii="Times New Roman" w:hAnsi="Times New Roman" w:cs="Times New Roman"/>
          <w:sz w:val="28"/>
          <w:szCs w:val="28"/>
        </w:rPr>
        <w:t>, Литв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05A6">
        <w:rPr>
          <w:rFonts w:ascii="Times New Roman" w:hAnsi="Times New Roman" w:cs="Times New Roman"/>
          <w:sz w:val="28"/>
          <w:szCs w:val="28"/>
        </w:rPr>
        <w:t>, Польш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05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Португалия</w:t>
      </w:r>
      <w:r w:rsidRPr="009905A6">
        <w:rPr>
          <w:rFonts w:ascii="Times New Roman" w:hAnsi="Times New Roman" w:cs="Times New Roman"/>
          <w:sz w:val="28"/>
          <w:szCs w:val="28"/>
        </w:rPr>
        <w:t>, Швеци</w:t>
      </w:r>
      <w:r>
        <w:rPr>
          <w:rFonts w:ascii="Times New Roman" w:hAnsi="Times New Roman" w:cs="Times New Roman"/>
          <w:sz w:val="28"/>
          <w:szCs w:val="28"/>
        </w:rPr>
        <w:t>я, другие с</w:t>
      </w:r>
      <w:r w:rsidRPr="009905A6">
        <w:rPr>
          <w:rFonts w:ascii="Times New Roman" w:hAnsi="Times New Roman" w:cs="Times New Roman"/>
          <w:sz w:val="28"/>
          <w:szCs w:val="28"/>
        </w:rPr>
        <w:t>тран</w:t>
      </w:r>
      <w:r>
        <w:rPr>
          <w:rFonts w:ascii="Times New Roman" w:hAnsi="Times New Roman" w:cs="Times New Roman"/>
          <w:sz w:val="28"/>
          <w:szCs w:val="28"/>
        </w:rPr>
        <w:t>ы ЕС и СНГ</w:t>
      </w:r>
      <w:r w:rsidRPr="009905A6">
        <w:rPr>
          <w:rFonts w:ascii="Times New Roman" w:hAnsi="Times New Roman" w:cs="Times New Roman"/>
          <w:sz w:val="28"/>
          <w:szCs w:val="28"/>
        </w:rPr>
        <w:t>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разработкой законопроекта Омбудсманом создана Рабочая группа в составе депутатов Законодательной палаты и членов Сената Олий Мажлиса, специалистов аппаратов палат парламента, представителей Генеральной прокуратуры, Верховного суда, Министерства юстиции, Министерства внутренних дел, Министерства здравоохранения, Министерства народного образования, Министерства финансов и Национального центра по правам человека.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целях </w:t>
      </w:r>
      <w:r w:rsidRPr="009456B7">
        <w:rPr>
          <w:rFonts w:ascii="Times New Roman" w:hAnsi="Times New Roman" w:cs="Times New Roman"/>
          <w:sz w:val="28"/>
          <w:szCs w:val="28"/>
        </w:rPr>
        <w:t>привлечени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456B7">
        <w:rPr>
          <w:rFonts w:ascii="Times New Roman" w:hAnsi="Times New Roman" w:cs="Times New Roman"/>
          <w:sz w:val="28"/>
          <w:szCs w:val="28"/>
        </w:rPr>
        <w:t xml:space="preserve"> широкой общественности</w:t>
      </w:r>
      <w:r>
        <w:rPr>
          <w:rFonts w:ascii="Times New Roman" w:hAnsi="Times New Roman" w:cs="Times New Roman"/>
          <w:sz w:val="28"/>
          <w:szCs w:val="28"/>
        </w:rPr>
        <w:t>, международных, зарубежных и отечественных экспертно-аналитических кругов к его обсуждению Омбудсманом организована серия мероприятий, включавших: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размещение на официальном интернет сайте </w:t>
      </w:r>
      <w:hyperlink w:history="1">
        <w:r w:rsidRPr="00F22C06">
          <w:rPr>
            <w:rFonts w:ascii="Times New Roman" w:hAnsi="Times New Roman" w:cs="Times New Roman"/>
            <w:sz w:val="28"/>
            <w:szCs w:val="28"/>
          </w:rPr>
          <w:t>www.ombudsman. uz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22C06">
        <w:rPr>
          <w:rFonts w:ascii="Times New Roman" w:hAnsi="Times New Roman" w:cs="Times New Roman"/>
          <w:sz w:val="28"/>
          <w:szCs w:val="28"/>
        </w:rPr>
        <w:t xml:space="preserve">публикация </w:t>
      </w:r>
      <w:r w:rsidR="00F22C06">
        <w:rPr>
          <w:rFonts w:ascii="Times New Roman" w:hAnsi="Times New Roman" w:cs="Times New Roman"/>
          <w:sz w:val="28"/>
          <w:szCs w:val="28"/>
        </w:rPr>
        <w:t>статей</w:t>
      </w:r>
      <w:r w:rsidR="00F22C06" w:rsidRPr="00F22C06">
        <w:rPr>
          <w:rFonts w:ascii="Times New Roman" w:hAnsi="Times New Roman" w:cs="Times New Roman"/>
          <w:sz w:val="28"/>
          <w:szCs w:val="28"/>
        </w:rPr>
        <w:t xml:space="preserve"> </w:t>
      </w:r>
      <w:r w:rsidRPr="00F22C06">
        <w:rPr>
          <w:rFonts w:ascii="Times New Roman" w:hAnsi="Times New Roman" w:cs="Times New Roman"/>
          <w:sz w:val="28"/>
          <w:szCs w:val="28"/>
        </w:rPr>
        <w:t>в газетах</w:t>
      </w:r>
      <w:r>
        <w:rPr>
          <w:rFonts w:ascii="Times New Roman" w:hAnsi="Times New Roman" w:cs="Times New Roman"/>
          <w:sz w:val="28"/>
          <w:szCs w:val="28"/>
        </w:rPr>
        <w:t xml:space="preserve"> «Народное слово» и «Халк сузи» о целях разработки законопроекта, содержании основных нововведений и возможностях участия общественности в его обсуждении;</w:t>
      </w:r>
    </w:p>
    <w:p w:rsidR="007D3B5D" w:rsidRPr="005D02A5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Pr="002439A6">
        <w:rPr>
          <w:rFonts w:ascii="Times New Roman" w:hAnsi="Times New Roman" w:cs="Times New Roman"/>
          <w:sz w:val="28"/>
          <w:szCs w:val="28"/>
        </w:rPr>
        <w:t xml:space="preserve">24 апреля 2018 года </w:t>
      </w:r>
      <w:r w:rsidRPr="005D02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Центре «Стратегия действий» </w:t>
      </w:r>
      <w:r w:rsidRPr="002439A6">
        <w:rPr>
          <w:rFonts w:ascii="Times New Roman" w:hAnsi="Times New Roman" w:cs="Times New Roman"/>
          <w:sz w:val="28"/>
          <w:szCs w:val="28"/>
        </w:rPr>
        <w:t>экспертн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439A6">
        <w:rPr>
          <w:rFonts w:ascii="Times New Roman" w:hAnsi="Times New Roman" w:cs="Times New Roman"/>
          <w:sz w:val="28"/>
          <w:szCs w:val="28"/>
        </w:rPr>
        <w:t xml:space="preserve"> «кругл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439A6">
        <w:rPr>
          <w:rFonts w:ascii="Times New Roman" w:hAnsi="Times New Roman" w:cs="Times New Roman"/>
          <w:sz w:val="28"/>
          <w:szCs w:val="28"/>
        </w:rPr>
        <w:t xml:space="preserve"> стол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39A6">
        <w:rPr>
          <w:rFonts w:ascii="Times New Roman" w:hAnsi="Times New Roman" w:cs="Times New Roman"/>
          <w:sz w:val="28"/>
          <w:szCs w:val="28"/>
        </w:rPr>
        <w:t>» на тему: «Актуальные вопросы эффективной защиты прав и свобод лиц, отбывающих наказание в учреждениях по исполнению наказания, задержанных и содержащихся под стражей, а также подвергнутых административному аресту»</w:t>
      </w:r>
      <w:r w:rsidRPr="005D02A5">
        <w:rPr>
          <w:rFonts w:ascii="Times New Roman" w:hAnsi="Times New Roman" w:cs="Times New Roman"/>
          <w:sz w:val="28"/>
          <w:szCs w:val="28"/>
        </w:rPr>
        <w:t>;</w:t>
      </w:r>
    </w:p>
    <w:p w:rsidR="007D3B5D" w:rsidRDefault="007D3B5D" w:rsidP="007D3B5D">
      <w:pPr>
        <w:pStyle w:val="osnpro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22C06">
        <w:rPr>
          <w:sz w:val="28"/>
          <w:szCs w:val="28"/>
          <w:lang w:val="uz-Cyrl-UZ"/>
        </w:rPr>
        <w:t> </w:t>
      </w:r>
      <w:r>
        <w:rPr>
          <w:sz w:val="28"/>
          <w:szCs w:val="28"/>
        </w:rPr>
        <w:t xml:space="preserve">проведение 31 мая – 1 июня 2018 года </w:t>
      </w:r>
      <w:r w:rsidRPr="009602ED">
        <w:rPr>
          <w:sz w:val="28"/>
          <w:szCs w:val="28"/>
        </w:rPr>
        <w:t xml:space="preserve">совместно с </w:t>
      </w:r>
      <w:r>
        <w:rPr>
          <w:sz w:val="28"/>
          <w:szCs w:val="28"/>
        </w:rPr>
        <w:t xml:space="preserve">офисом </w:t>
      </w:r>
      <w:r w:rsidRPr="008D3A43">
        <w:rPr>
          <w:sz w:val="28"/>
          <w:szCs w:val="28"/>
        </w:rPr>
        <w:t>Координатора проектов ОБСЕ в Узбекистане</w:t>
      </w:r>
      <w:r>
        <w:rPr>
          <w:sz w:val="28"/>
          <w:szCs w:val="28"/>
        </w:rPr>
        <w:t xml:space="preserve"> </w:t>
      </w:r>
      <w:r w:rsidRPr="009602ED">
        <w:rPr>
          <w:sz w:val="28"/>
          <w:szCs w:val="28"/>
        </w:rPr>
        <w:t>международн</w:t>
      </w:r>
      <w:r>
        <w:rPr>
          <w:sz w:val="28"/>
          <w:szCs w:val="28"/>
        </w:rPr>
        <w:t>ого</w:t>
      </w:r>
      <w:r w:rsidRPr="009602ED">
        <w:rPr>
          <w:sz w:val="28"/>
          <w:szCs w:val="28"/>
        </w:rPr>
        <w:t xml:space="preserve"> «кругл</w:t>
      </w:r>
      <w:r>
        <w:rPr>
          <w:sz w:val="28"/>
          <w:szCs w:val="28"/>
        </w:rPr>
        <w:t>ого</w:t>
      </w:r>
      <w:r w:rsidRPr="009602ED">
        <w:rPr>
          <w:sz w:val="28"/>
          <w:szCs w:val="28"/>
        </w:rPr>
        <w:t xml:space="preserve"> стол</w:t>
      </w:r>
      <w:r>
        <w:rPr>
          <w:sz w:val="28"/>
          <w:szCs w:val="28"/>
        </w:rPr>
        <w:t>а</w:t>
      </w:r>
      <w:r w:rsidRPr="009602ED">
        <w:rPr>
          <w:sz w:val="28"/>
          <w:szCs w:val="28"/>
        </w:rPr>
        <w:t xml:space="preserve">» </w:t>
      </w:r>
      <w:r w:rsidRPr="006D46CF">
        <w:rPr>
          <w:sz w:val="28"/>
          <w:szCs w:val="28"/>
        </w:rPr>
        <w:t>на тему: «Организационно-правовое развитие Национального превентивного механизма: особенности международных актов, зарубежной практики и опыта Узбекистана»</w:t>
      </w:r>
      <w:r>
        <w:rPr>
          <w:sz w:val="28"/>
          <w:szCs w:val="28"/>
        </w:rPr>
        <w:t>;</w:t>
      </w:r>
    </w:p>
    <w:p w:rsidR="007D3B5D" w:rsidRDefault="007D3B5D" w:rsidP="007D3B5D">
      <w:pPr>
        <w:pStyle w:val="osnpro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22C06">
        <w:rPr>
          <w:sz w:val="28"/>
          <w:szCs w:val="28"/>
          <w:lang w:val="uz-Cyrl-UZ"/>
        </w:rPr>
        <w:t> </w:t>
      </w:r>
      <w:r>
        <w:rPr>
          <w:sz w:val="28"/>
          <w:szCs w:val="28"/>
        </w:rPr>
        <w:t>организацию 11</w:t>
      </w:r>
      <w:r w:rsidR="00F22C0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</w:rPr>
        <w:t xml:space="preserve">декабря 2018 года совместно с Программой развития ООН в Узбекистане международного «круглого стола» на тему: </w:t>
      </w:r>
      <w:r w:rsidRPr="009221AE">
        <w:rPr>
          <w:sz w:val="28"/>
          <w:szCs w:val="28"/>
        </w:rPr>
        <w:t>«</w:t>
      </w:r>
      <w:r>
        <w:rPr>
          <w:sz w:val="28"/>
          <w:szCs w:val="28"/>
        </w:rPr>
        <w:t>Конституция и Стратегия действий в обеспечении прав и свобод человека: развитие законодательства и практики в области защиты прав лиц, находящихся под стражей».</w:t>
      </w:r>
    </w:p>
    <w:p w:rsidR="007D3B5D" w:rsidRDefault="007D3B5D" w:rsidP="007D3B5D">
      <w:pPr>
        <w:pStyle w:val="osnpro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мероприятиях приняли участие более 300</w:t>
      </w:r>
      <w:r w:rsidR="00CD3381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</w:rPr>
        <w:t xml:space="preserve">представителей  государственных органов, образовательных учреждений и негосударственных некоммерческих организаций, а </w:t>
      </w:r>
      <w:r w:rsidR="006B74C2" w:rsidRPr="006B74C2">
        <w:rPr>
          <w:sz w:val="28"/>
          <w:szCs w:val="28"/>
        </w:rPr>
        <w:t>также 9</w:t>
      </w:r>
      <w:r w:rsidRPr="006B74C2">
        <w:rPr>
          <w:sz w:val="28"/>
          <w:szCs w:val="28"/>
        </w:rPr>
        <w:t xml:space="preserve"> экспертов</w:t>
      </w:r>
      <w:r>
        <w:rPr>
          <w:sz w:val="28"/>
          <w:szCs w:val="28"/>
        </w:rPr>
        <w:t xml:space="preserve"> международных и зарубежных организаций, в т.ч. Подкомитета ООН против пыток, Бюро по демократическим институтам и правам человека ОБСЕ, представительства Программы развития и Детского фонда ООН в Узбекистане, международных и зарубежных общественных организаций «Международная тюремная реформа», «Амнести Интернешнл», «Региональный диалог», фонд имени Конрада Аденауэра и профильные специалисты аппаратов омбудсманов Грузии и Казахстана</w:t>
      </w:r>
      <w:r w:rsidRPr="009602ED">
        <w:rPr>
          <w:sz w:val="28"/>
          <w:szCs w:val="28"/>
        </w:rPr>
        <w:t>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к проекту Закона также внесли академик С. Ш. Рашидова (Омбудсман, 1995-2015 годы), член </w:t>
      </w:r>
      <w:r w:rsidRPr="00F05CF9">
        <w:rPr>
          <w:rFonts w:ascii="Times New Roman" w:hAnsi="Times New Roman" w:cs="Times New Roman"/>
          <w:sz w:val="28"/>
          <w:szCs w:val="28"/>
        </w:rPr>
        <w:t>Подкомитета ООН против пыток А.Татоян, эксперт по пыткам Бюро по демократическим институтам</w:t>
      </w:r>
      <w:r>
        <w:rPr>
          <w:rFonts w:ascii="Times New Roman" w:hAnsi="Times New Roman" w:cs="Times New Roman"/>
          <w:sz w:val="28"/>
          <w:szCs w:val="28"/>
        </w:rPr>
        <w:t xml:space="preserve"> и правам человека </w:t>
      </w:r>
      <w:r w:rsidR="006B12B9" w:rsidRPr="006B12B9">
        <w:rPr>
          <w:rFonts w:ascii="Times New Roman" w:hAnsi="Times New Roman" w:cs="Times New Roman"/>
          <w:sz w:val="28"/>
          <w:szCs w:val="28"/>
        </w:rPr>
        <w:t xml:space="preserve">ОБСЕ Стефани Сельг, </w:t>
      </w:r>
      <w:r w:rsidRPr="006B12B9">
        <w:rPr>
          <w:rFonts w:ascii="Times New Roman" w:hAnsi="Times New Roman" w:cs="Times New Roman"/>
          <w:sz w:val="28"/>
          <w:szCs w:val="28"/>
        </w:rPr>
        <w:t>А. Шамбилов</w:t>
      </w:r>
      <w:r>
        <w:rPr>
          <w:rFonts w:ascii="Times New Roman" w:hAnsi="Times New Roman" w:cs="Times New Roman"/>
          <w:sz w:val="28"/>
          <w:szCs w:val="28"/>
        </w:rPr>
        <w:t>, и другие.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Альтернативный проект документа подготовлен под руководством академика А.Х. Саидова в Национальном центре по правам человека.</w:t>
      </w:r>
    </w:p>
    <w:p w:rsidR="007D3B5D" w:rsidRPr="00E36DB3" w:rsidRDefault="007D3B5D" w:rsidP="007D3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DB3">
        <w:rPr>
          <w:rFonts w:ascii="Times New Roman" w:hAnsi="Times New Roman" w:cs="Times New Roman"/>
          <w:sz w:val="28"/>
          <w:szCs w:val="28"/>
        </w:rPr>
        <w:t>Наряду с принятыми мерами по совершенствованию Закона Республики Узбекистан 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DB3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 Законодательной палатой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DB3">
        <w:rPr>
          <w:rFonts w:ascii="Times New Roman" w:hAnsi="Times New Roman" w:cs="Times New Roman"/>
          <w:sz w:val="28"/>
          <w:szCs w:val="28"/>
        </w:rPr>
        <w:t>Мажлиса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DB3">
        <w:rPr>
          <w:rFonts w:ascii="Times New Roman" w:hAnsi="Times New Roman" w:cs="Times New Roman"/>
          <w:sz w:val="28"/>
          <w:szCs w:val="28"/>
        </w:rPr>
        <w:t>внесены изменения и дополнения в Кодекс Республики Узбекистан об административной ответственности. В частности, Кодекс дополнен новой статьей – 197</w:t>
      </w:r>
      <w:r w:rsidRPr="00E36DB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E36DB3">
        <w:rPr>
          <w:rFonts w:ascii="Times New Roman" w:hAnsi="Times New Roman" w:cs="Times New Roman"/>
          <w:sz w:val="28"/>
          <w:szCs w:val="28"/>
        </w:rPr>
        <w:t xml:space="preserve">«Воспрепятствование законной деятельности </w:t>
      </w:r>
      <w:r w:rsidRPr="00E36DB3">
        <w:rPr>
          <w:rFonts w:ascii="Times New Roman" w:hAnsi="Times New Roman" w:cs="Times New Roman"/>
          <w:sz w:val="28"/>
          <w:szCs w:val="28"/>
        </w:rPr>
        <w:lastRenderedPageBreak/>
        <w:t>Уполномоченного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DB3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(омбудсмана)». Она гласит: «н</w:t>
      </w:r>
      <w:r w:rsidRPr="00E36DB3">
        <w:rPr>
          <w:rFonts w:ascii="Times New Roman" w:hAnsi="Times New Roman" w:cs="Times New Roman"/>
          <w:noProof/>
          <w:sz w:val="28"/>
          <w:szCs w:val="28"/>
        </w:rPr>
        <w:t xml:space="preserve">евыполнение должностными лицами своих обязанностей перед </w:t>
      </w:r>
      <w:r w:rsidRPr="00E36DB3">
        <w:rPr>
          <w:rFonts w:ascii="Times New Roman" w:hAnsi="Times New Roman" w:cs="Times New Roman"/>
          <w:bCs/>
          <w:noProof/>
          <w:sz w:val="28"/>
          <w:szCs w:val="28"/>
        </w:rPr>
        <w:t>Уполномоченным Олий Мажлиса Республики Узбекистан по правам человека (омбудсманом),</w:t>
      </w:r>
      <w:r w:rsidRPr="00E36DB3">
        <w:rPr>
          <w:rFonts w:ascii="Times New Roman" w:hAnsi="Times New Roman" w:cs="Times New Roman"/>
          <w:noProof/>
          <w:sz w:val="28"/>
          <w:szCs w:val="28"/>
        </w:rPr>
        <w:t xml:space="preserve"> создание препятствий его работе, предоставление ему заведомо ложной информации, а равно оставление должностными лицами без рассмотрения обращений, заключений, представлений, ходатайств или нарушение без уважительных причин сроков их рассмотрения либо умышленное представление по ним заведомо недостоверных сведений –</w:t>
      </w:r>
      <w:r w:rsidR="0032655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36DB3">
        <w:rPr>
          <w:rFonts w:ascii="Times New Roman" w:hAnsi="Times New Roman" w:cs="Times New Roman"/>
          <w:noProof/>
          <w:sz w:val="28"/>
          <w:szCs w:val="28"/>
        </w:rPr>
        <w:t>влечет наложение штрафа на должностных лиц от трех до семи минимальных размеров заработной платы</w:t>
      </w:r>
      <w:r w:rsidRPr="00E36DB3">
        <w:rPr>
          <w:rFonts w:ascii="Times New Roman" w:hAnsi="Times New Roman" w:cs="Times New Roman"/>
          <w:sz w:val="28"/>
          <w:szCs w:val="28"/>
        </w:rPr>
        <w:t>».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36DB3">
        <w:rPr>
          <w:rFonts w:ascii="Times New Roman" w:hAnsi="Times New Roman" w:cs="Times New Roman"/>
          <w:sz w:val="28"/>
          <w:szCs w:val="28"/>
        </w:rPr>
        <w:t xml:space="preserve">Принятые нововведения направлены на кардинальное усиление роли омбудсмана, институтов парламентского и общественного контроля в обеспечении прав и свобод человека, гармонизацию национального законодательства и международно-правовых норм в данной сфере, включая </w:t>
      </w:r>
      <w:r w:rsidRPr="00E36DB3">
        <w:rPr>
          <w:rFonts w:ascii="Times New Roman" w:eastAsia="Calibri" w:hAnsi="Times New Roman" w:cs="Times New Roman"/>
          <w:bCs/>
          <w:sz w:val="28"/>
          <w:szCs w:val="28"/>
        </w:rPr>
        <w:t xml:space="preserve">«Принципы, касающиеся статуса национальных учреждений, занимающихся поощрением и защитой прав человека (Парижских принципов), утвержденных </w:t>
      </w:r>
      <w:hyperlink r:id="rId8" w:history="1">
        <w:r w:rsidRPr="00E36DB3">
          <w:rPr>
            <w:rFonts w:ascii="Times New Roman" w:eastAsia="Calibri" w:hAnsi="Times New Roman" w:cs="Times New Roman"/>
            <w:bCs/>
            <w:sz w:val="28"/>
            <w:szCs w:val="28"/>
          </w:rPr>
          <w:t>резолюцией 48/134</w:t>
        </w:r>
      </w:hyperlink>
      <w:r w:rsidRPr="00E36DB3">
        <w:rPr>
          <w:rFonts w:ascii="Times New Roman" w:eastAsia="Calibri" w:hAnsi="Times New Roman" w:cs="Times New Roman"/>
          <w:bCs/>
          <w:sz w:val="28"/>
          <w:szCs w:val="28"/>
        </w:rPr>
        <w:t xml:space="preserve"> Генеральной Ассамблеи ООН от 20 декабря 1993 года. </w:t>
      </w:r>
      <w:r w:rsidRPr="00E36DB3">
        <w:rPr>
          <w:rFonts w:ascii="Times New Roman" w:hAnsi="Times New Roman" w:cs="Times New Roman"/>
          <w:sz w:val="28"/>
          <w:szCs w:val="28"/>
        </w:rPr>
        <w:t>По своему содержанию они полностью отражают смысл, цели и задачи Государственной программы по реализации Стратегии действий в «Год поддержки активного предпринимательства, инновационных идей и технологий».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7093C">
        <w:rPr>
          <w:rFonts w:ascii="Times New Roman" w:hAnsi="Times New Roman" w:cs="Times New Roman"/>
          <w:sz w:val="28"/>
          <w:szCs w:val="28"/>
        </w:rPr>
        <w:t xml:space="preserve">В целях эффективной реализации Закона, а также согласно </w:t>
      </w: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Pr="0007093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Президента </w:t>
      </w:r>
      <w:r w:rsidRPr="0007093C">
        <w:rPr>
          <w:rFonts w:ascii="Times New Roman" w:hAnsi="Times New Roman" w:cs="Times New Roman"/>
          <w:sz w:val="28"/>
          <w:szCs w:val="28"/>
        </w:rPr>
        <w:t xml:space="preserve">Республики Узбекистан </w:t>
      </w:r>
      <w:r w:rsidRPr="00BC1CAF">
        <w:rPr>
          <w:rFonts w:ascii="Times New Roman" w:hAnsi="Times New Roman" w:cs="Times New Roman"/>
          <w:sz w:val="28"/>
          <w:szCs w:val="28"/>
        </w:rPr>
        <w:t>«О мерах по дальнейшему укреплению и развитию сотрудничества Республики Узбекистан с ООН и ее структурами, международными финансовыми институтами и другими внешнеполитическими партнерами»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632">
        <w:rPr>
          <w:rFonts w:ascii="Times New Roman" w:hAnsi="Times New Roman" w:cs="Times New Roman"/>
          <w:sz w:val="28"/>
          <w:szCs w:val="28"/>
        </w:rPr>
        <w:t>от 27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216632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1663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093C">
        <w:rPr>
          <w:rFonts w:ascii="Times New Roman" w:hAnsi="Times New Roman" w:cs="Times New Roman"/>
          <w:sz w:val="28"/>
          <w:szCs w:val="28"/>
        </w:rPr>
        <w:t xml:space="preserve"> и Указу Президента Республики Узбекистан «О дополнительных мерах по усилению гарантий прав и свобод граждан в судебно-следственной деятельности» от 30 ноября 2017 года Омбудсманом разработан</w:t>
      </w:r>
      <w:r>
        <w:rPr>
          <w:rFonts w:ascii="Times New Roman" w:hAnsi="Times New Roman" w:cs="Times New Roman"/>
          <w:sz w:val="28"/>
          <w:szCs w:val="28"/>
        </w:rPr>
        <w:t>ы и представлены на утверждение Кенгашей палат парламента положения:</w:t>
      </w:r>
    </w:p>
    <w:p w:rsidR="007D3B5D" w:rsidRPr="0007093C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7093C">
        <w:rPr>
          <w:rFonts w:ascii="Times New Roman" w:hAnsi="Times New Roman" w:cs="Times New Roman"/>
          <w:sz w:val="28"/>
          <w:szCs w:val="28"/>
        </w:rPr>
        <w:t>об осуществлении омбудсманом парламентского контроля за соблюдением прав и свобод лиц, отбывающих наказание в учреждениях по исполнению наказания, задержанных и содержащихся под стражей, а также подвергнутых административному аресту;</w:t>
      </w:r>
    </w:p>
    <w:p w:rsidR="007D3B5D" w:rsidRPr="0007093C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AB55A7">
        <w:rPr>
          <w:rFonts w:ascii="Times New Roman" w:hAnsi="Times New Roman" w:cs="Times New Roman"/>
          <w:sz w:val="28"/>
          <w:szCs w:val="28"/>
        </w:rPr>
        <w:t>об осуществлении функций Национального превентивного механизма Уполномоченным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5A7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B069B" w:rsidRDefault="007D3B5D" w:rsidP="00F22C06">
      <w:pPr>
        <w:spacing w:after="0" w:line="22" w:lineRule="atLeast"/>
        <w:ind w:left="601"/>
        <w:rPr>
          <w:rFonts w:ascii="Times New Roman" w:hAnsi="Times New Roman" w:cs="Times New Roman"/>
          <w:b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Совершенствование законодательства и организационно-правовых актов в области прав человека</w:t>
      </w:r>
    </w:p>
    <w:p w:rsidR="007D3B5D" w:rsidRPr="00FE05B8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613BE">
        <w:rPr>
          <w:rFonts w:ascii="Times New Roman" w:hAnsi="Times New Roman" w:cs="Times New Roman"/>
          <w:sz w:val="28"/>
          <w:szCs w:val="28"/>
        </w:rPr>
        <w:t>В 2018 году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осуществлялась реализация 4 профильных программ в области прав человека. Среди них:</w:t>
      </w:r>
    </w:p>
    <w:p w:rsidR="007D3B5D" w:rsidRPr="00FE05B8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План действий по дальнейшему развитию сотрудничества с Управлением Верховного комиссара Организации Объединенных Наций по правам человека </w:t>
      </w:r>
      <w:r w:rsidRPr="00FE05B8">
        <w:rPr>
          <w:rFonts w:ascii="Times New Roman" w:hAnsi="Times New Roman" w:cs="Times New Roman"/>
          <w:i/>
          <w:sz w:val="28"/>
          <w:szCs w:val="28"/>
        </w:rPr>
        <w:t>(утвержден Совместным постановлением Кенгаша Законодательной палаты и Кенгаша Сената Олий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05B8">
        <w:rPr>
          <w:rFonts w:ascii="Times New Roman" w:hAnsi="Times New Roman" w:cs="Times New Roman"/>
          <w:i/>
          <w:sz w:val="28"/>
          <w:szCs w:val="28"/>
        </w:rPr>
        <w:t>Мажлиса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05B8">
        <w:rPr>
          <w:rFonts w:ascii="Times New Roman" w:hAnsi="Times New Roman" w:cs="Times New Roman"/>
          <w:i/>
          <w:sz w:val="28"/>
          <w:szCs w:val="28"/>
        </w:rPr>
        <w:t>Республики Узбекистан № 1646-III/КК-348-III от 4 мая 2018 года);</w:t>
      </w:r>
    </w:p>
    <w:p w:rsidR="007D3B5D" w:rsidRPr="00FE05B8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3BE"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FE05B8">
        <w:rPr>
          <w:rFonts w:ascii="Times New Roman" w:hAnsi="Times New Roman" w:cs="Times New Roman"/>
          <w:sz w:val="28"/>
          <w:szCs w:val="28"/>
        </w:rPr>
        <w:t xml:space="preserve">План практических мероприятий («Дорожная карта») по продвижению инициатив Республики Узбекистан, выдвинутых на 72-ой сессии ГА ООН, реализации договоренностей, достигнутых по итогам переговоров с Верховным комиссаром ООН по правам человека З.Р. аль-Хусейном в г.Нью-Йорке 18-20 сентября 2017 года </w:t>
      </w:r>
      <w:r w:rsidRPr="00FE05B8">
        <w:rPr>
          <w:rFonts w:ascii="Times New Roman" w:hAnsi="Times New Roman" w:cs="Times New Roman"/>
          <w:i/>
          <w:sz w:val="28"/>
          <w:szCs w:val="28"/>
        </w:rPr>
        <w:t>(утвержден Постановлением Президента Республики Узбекистан № ПП-3293 от 27 сентября 2017 года);</w:t>
      </w:r>
    </w:p>
    <w:p w:rsidR="007D3B5D" w:rsidRPr="00FE05B8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216632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6632">
        <w:rPr>
          <w:rFonts w:ascii="Times New Roman" w:hAnsi="Times New Roman" w:cs="Times New Roman"/>
          <w:sz w:val="28"/>
          <w:szCs w:val="28"/>
        </w:rPr>
        <w:t xml:space="preserve"> мероприятий, посвященных </w:t>
      </w:r>
      <w:r>
        <w:rPr>
          <w:rFonts w:ascii="Times New Roman" w:hAnsi="Times New Roman" w:cs="Times New Roman"/>
          <w:sz w:val="28"/>
          <w:szCs w:val="28"/>
        </w:rPr>
        <w:t xml:space="preserve">празднованию </w:t>
      </w:r>
      <w:r w:rsidRPr="00216632">
        <w:rPr>
          <w:rFonts w:ascii="Times New Roman" w:hAnsi="Times New Roman" w:cs="Times New Roman"/>
          <w:sz w:val="28"/>
          <w:szCs w:val="28"/>
        </w:rPr>
        <w:t>70-лети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6632">
        <w:rPr>
          <w:rFonts w:ascii="Times New Roman" w:hAnsi="Times New Roman" w:cs="Times New Roman"/>
          <w:sz w:val="28"/>
          <w:szCs w:val="28"/>
        </w:rPr>
        <w:t xml:space="preserve"> принятия Всеобщей декларации прав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5B8">
        <w:rPr>
          <w:rFonts w:ascii="Times New Roman" w:hAnsi="Times New Roman" w:cs="Times New Roman"/>
          <w:i/>
          <w:sz w:val="28"/>
          <w:szCs w:val="28"/>
        </w:rPr>
        <w:t>(утвержден Указом Президента Республики Узбекистан от № УП-5434 от 5 апреля 2018 года);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216632">
        <w:rPr>
          <w:rFonts w:ascii="Times New Roman" w:hAnsi="Times New Roman" w:cs="Times New Roman"/>
          <w:sz w:val="28"/>
          <w:szCs w:val="28"/>
        </w:rPr>
        <w:t>«Дорожн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16632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6632">
        <w:rPr>
          <w:rFonts w:ascii="Times New Roman" w:hAnsi="Times New Roman" w:cs="Times New Roman"/>
          <w:sz w:val="28"/>
          <w:szCs w:val="28"/>
        </w:rPr>
        <w:t>» по обеспечению свободы религии или убеждений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5B8">
        <w:rPr>
          <w:rFonts w:ascii="Times New Roman" w:hAnsi="Times New Roman" w:cs="Times New Roman"/>
          <w:i/>
          <w:sz w:val="28"/>
          <w:szCs w:val="28"/>
        </w:rPr>
        <w:t>(утвержден Совместным постановлением Кенгаша Законодательной палаты и Кенгаша Сената Олий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05B8">
        <w:rPr>
          <w:rFonts w:ascii="Times New Roman" w:hAnsi="Times New Roman" w:cs="Times New Roman"/>
          <w:i/>
          <w:sz w:val="28"/>
          <w:szCs w:val="28"/>
        </w:rPr>
        <w:t>Мажлиса Республики Узбекистан № 1646-III/КК-348-III от 4 мая 2018 года).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E05B8">
        <w:rPr>
          <w:rFonts w:ascii="Times New Roman" w:hAnsi="Times New Roman" w:cs="Times New Roman"/>
          <w:sz w:val="28"/>
          <w:szCs w:val="28"/>
        </w:rPr>
        <w:t>Согласно указанным программным документам Омбудсманом разработаны и направлены в адрес субъектов права законодательной инициативы, а также заинтересованны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E05B8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E05B8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E05B8">
        <w:rPr>
          <w:rFonts w:ascii="Times New Roman" w:hAnsi="Times New Roman" w:cs="Times New Roman"/>
          <w:sz w:val="28"/>
          <w:szCs w:val="28"/>
        </w:rPr>
        <w:t xml:space="preserve"> предложения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FE05B8">
        <w:rPr>
          <w:rFonts w:ascii="Times New Roman" w:hAnsi="Times New Roman" w:cs="Times New Roman"/>
          <w:sz w:val="28"/>
          <w:szCs w:val="28"/>
        </w:rPr>
        <w:t>присоединени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E05B8">
        <w:rPr>
          <w:rFonts w:ascii="Times New Roman" w:hAnsi="Times New Roman" w:cs="Times New Roman"/>
          <w:sz w:val="28"/>
          <w:szCs w:val="28"/>
        </w:rPr>
        <w:t xml:space="preserve"> Республики Узбекистан к международным договорам</w:t>
      </w:r>
      <w:r>
        <w:rPr>
          <w:rFonts w:ascii="Times New Roman" w:hAnsi="Times New Roman" w:cs="Times New Roman"/>
          <w:sz w:val="28"/>
          <w:szCs w:val="28"/>
        </w:rPr>
        <w:t>, а именно:</w:t>
      </w:r>
    </w:p>
    <w:p w:rsidR="007D3B5D" w:rsidRPr="002234B6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выработана позиция относительно подписания или ратификации Республикой Узбекистан </w:t>
      </w:r>
      <w:r w:rsidRPr="00EA165C">
        <w:rPr>
          <w:rFonts w:ascii="Times New Roman" w:hAnsi="Times New Roman" w:cs="Times New Roman"/>
          <w:sz w:val="28"/>
          <w:szCs w:val="28"/>
        </w:rPr>
        <w:t>Факультативного протокола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65C">
        <w:rPr>
          <w:rFonts w:ascii="Times New Roman" w:hAnsi="Times New Roman" w:cs="Times New Roman"/>
          <w:sz w:val="28"/>
          <w:szCs w:val="28"/>
        </w:rPr>
        <w:t xml:space="preserve">Конвенции </w:t>
      </w:r>
      <w:r>
        <w:rPr>
          <w:rFonts w:ascii="Times New Roman" w:hAnsi="Times New Roman" w:cs="Times New Roman"/>
          <w:sz w:val="28"/>
          <w:szCs w:val="28"/>
        </w:rPr>
        <w:t>ООН</w:t>
      </w:r>
      <w:r w:rsidRPr="00AD1766">
        <w:rPr>
          <w:rFonts w:ascii="Times New Roman" w:hAnsi="Times New Roman" w:cs="Times New Roman"/>
          <w:sz w:val="28"/>
          <w:szCs w:val="28"/>
        </w:rPr>
        <w:t xml:space="preserve"> против пыток и других жестоких, бесчеловечных или унижающих достоинство видов обращения и наказания</w:t>
      </w:r>
      <w:r>
        <w:rPr>
          <w:rFonts w:ascii="Times New Roman" w:hAnsi="Times New Roman" w:cs="Times New Roman"/>
          <w:sz w:val="28"/>
          <w:szCs w:val="28"/>
        </w:rPr>
        <w:t>. Позиция изложена в информационно-аналитической записке, направленной в палаты Олий Мажлиса Республики Узбекистан и другие государственные органы в</w:t>
      </w:r>
      <w:r w:rsidRPr="002234B6">
        <w:rPr>
          <w:rFonts w:ascii="Times New Roman" w:hAnsi="Times New Roman" w:cs="Times New Roman"/>
          <w:sz w:val="28"/>
          <w:szCs w:val="28"/>
        </w:rPr>
        <w:t xml:space="preserve"> июн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34B6">
        <w:rPr>
          <w:rFonts w:ascii="Times New Roman" w:hAnsi="Times New Roman" w:cs="Times New Roman"/>
          <w:sz w:val="28"/>
          <w:szCs w:val="28"/>
        </w:rPr>
        <w:t xml:space="preserve"> 2018 года;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подготовлено отношение к подписанию или ратификации Республикой Узбекистан </w:t>
      </w:r>
      <w:r w:rsidRPr="00EA165C">
        <w:rPr>
          <w:rFonts w:ascii="Times New Roman" w:hAnsi="Times New Roman" w:cs="Times New Roman"/>
          <w:sz w:val="28"/>
          <w:szCs w:val="28"/>
        </w:rPr>
        <w:t>Факультативно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A165C">
        <w:rPr>
          <w:rFonts w:ascii="Times New Roman" w:hAnsi="Times New Roman" w:cs="Times New Roman"/>
          <w:sz w:val="28"/>
          <w:szCs w:val="28"/>
        </w:rPr>
        <w:t xml:space="preserve"> 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165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65C">
        <w:rPr>
          <w:rFonts w:ascii="Times New Roman" w:hAnsi="Times New Roman" w:cs="Times New Roman"/>
          <w:sz w:val="28"/>
          <w:szCs w:val="28"/>
        </w:rPr>
        <w:t xml:space="preserve">Конвенции </w:t>
      </w:r>
      <w:r>
        <w:rPr>
          <w:rFonts w:ascii="Times New Roman" w:hAnsi="Times New Roman" w:cs="Times New Roman"/>
          <w:sz w:val="28"/>
          <w:szCs w:val="28"/>
        </w:rPr>
        <w:t xml:space="preserve">ООН о правах ребенка касательно процедуры сообщений. Материалы направлены в Национальный центр по правам </w:t>
      </w:r>
      <w:r w:rsidRPr="00F22C06">
        <w:rPr>
          <w:rFonts w:ascii="Times New Roman" w:hAnsi="Times New Roman" w:cs="Times New Roman"/>
          <w:sz w:val="28"/>
          <w:szCs w:val="28"/>
        </w:rPr>
        <w:t>человека</w:t>
      </w:r>
      <w:r w:rsidR="00F22C06" w:rsidRPr="00F22C06">
        <w:rPr>
          <w:rFonts w:ascii="Times New Roman" w:hAnsi="Times New Roman" w:cs="Times New Roman"/>
          <w:sz w:val="28"/>
          <w:szCs w:val="28"/>
        </w:rPr>
        <w:t xml:space="preserve"> в</w:t>
      </w:r>
      <w:r w:rsidRPr="00F22C06">
        <w:rPr>
          <w:rFonts w:ascii="Times New Roman" w:hAnsi="Times New Roman" w:cs="Times New Roman"/>
          <w:sz w:val="28"/>
          <w:szCs w:val="28"/>
        </w:rPr>
        <w:t xml:space="preserve"> </w:t>
      </w:r>
      <w:r w:rsidR="00F22C06" w:rsidRPr="00F22C06">
        <w:rPr>
          <w:rFonts w:ascii="Times New Roman" w:hAnsi="Times New Roman" w:cs="Times New Roman"/>
          <w:sz w:val="28"/>
          <w:szCs w:val="28"/>
        </w:rPr>
        <w:t>декабре</w:t>
      </w:r>
      <w:r w:rsidRPr="00F22C06">
        <w:rPr>
          <w:rFonts w:ascii="Times New Roman" w:hAnsi="Times New Roman" w:cs="Times New Roman"/>
          <w:sz w:val="28"/>
          <w:szCs w:val="28"/>
        </w:rPr>
        <w:t xml:space="preserve"> 2018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 w:rsidRPr="00F22C0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выработана позиция по вопросу присоединения Республики Узбекистан к Руководящим принципам ООН для предупреждения преступности среди несовершеннолетних (Эр-Риядские руководящие принципы). Материалы направлены в Министерство внутренних </w:t>
      </w:r>
      <w:r w:rsidRPr="00F22C06">
        <w:rPr>
          <w:rFonts w:ascii="Times New Roman" w:hAnsi="Times New Roman" w:cs="Times New Roman"/>
          <w:sz w:val="28"/>
          <w:szCs w:val="28"/>
        </w:rPr>
        <w:t>дел</w:t>
      </w:r>
      <w:r w:rsidR="00F22C06" w:rsidRPr="00F22C06">
        <w:rPr>
          <w:rFonts w:ascii="Times New Roman" w:hAnsi="Times New Roman" w:cs="Times New Roman"/>
          <w:sz w:val="28"/>
          <w:szCs w:val="28"/>
        </w:rPr>
        <w:t xml:space="preserve"> в</w:t>
      </w:r>
      <w:r w:rsidRPr="00F22C06">
        <w:rPr>
          <w:rFonts w:ascii="Times New Roman" w:hAnsi="Times New Roman" w:cs="Times New Roman"/>
          <w:sz w:val="28"/>
          <w:szCs w:val="28"/>
        </w:rPr>
        <w:t xml:space="preserve"> </w:t>
      </w:r>
      <w:r w:rsidR="00F22C06" w:rsidRPr="00F22C06">
        <w:rPr>
          <w:rFonts w:ascii="Times New Roman" w:hAnsi="Times New Roman" w:cs="Times New Roman"/>
          <w:sz w:val="28"/>
          <w:szCs w:val="28"/>
        </w:rPr>
        <w:t>декабре</w:t>
      </w:r>
      <w:r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Омбудсманом подготовлены предложения по внесению изменений и дополнений в действующие законодательные акты, ведомственные документы и проектируемые нормативно-правовые акты, в т.ч.: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проектам Законов Республики Узбекистан 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бесплатной юридической помощи»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446A">
        <w:rPr>
          <w:rFonts w:ascii="Times New Roman" w:hAnsi="Times New Roman" w:cs="Times New Roman"/>
          <w:i/>
          <w:sz w:val="28"/>
          <w:szCs w:val="28"/>
        </w:rPr>
        <w:t>(направлены в Комитет Законодательной палаты Олий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446A">
        <w:rPr>
          <w:rFonts w:ascii="Times New Roman" w:hAnsi="Times New Roman" w:cs="Times New Roman"/>
          <w:i/>
          <w:sz w:val="28"/>
          <w:szCs w:val="28"/>
        </w:rPr>
        <w:t xml:space="preserve">Мажлиса по демократическим институтам, негосударственным организациям и органам самоуправления граждан в июне 2018 года); 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предупреждении насилия в семье»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3E00">
        <w:rPr>
          <w:rFonts w:ascii="Times New Roman" w:hAnsi="Times New Roman" w:cs="Times New Roman"/>
          <w:i/>
          <w:sz w:val="28"/>
          <w:szCs w:val="28"/>
        </w:rPr>
        <w:t>(направлены в Национальный центр по правам человека в марте 2018 года);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государственной службе»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бытовом насилии»</w:t>
      </w:r>
      <w:r w:rsidRPr="002157E1">
        <w:rPr>
          <w:rFonts w:ascii="Times New Roman" w:hAnsi="Times New Roman" w:cs="Times New Roman"/>
          <w:i/>
          <w:sz w:val="28"/>
          <w:szCs w:val="28"/>
        </w:rPr>
        <w:t>(направлены в Министерство юстиции соответственно в мае и сентябре 2018 года),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внесении изменений и дополнений в Уголовно-исполнительный кодекс Республики Узбекистан»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57E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по различным статьям Кодекса </w:t>
      </w:r>
      <w:r w:rsidRPr="002157E1">
        <w:rPr>
          <w:rFonts w:ascii="Times New Roman" w:hAnsi="Times New Roman" w:cs="Times New Roman"/>
          <w:i/>
          <w:sz w:val="28"/>
          <w:szCs w:val="28"/>
        </w:rPr>
        <w:t>направлены в Министерство внутренних дел в феврале</w:t>
      </w:r>
      <w:r>
        <w:rPr>
          <w:rFonts w:ascii="Times New Roman" w:hAnsi="Times New Roman" w:cs="Times New Roman"/>
          <w:i/>
          <w:sz w:val="28"/>
          <w:szCs w:val="28"/>
        </w:rPr>
        <w:t xml:space="preserve"> и июле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 2018 года),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внесении изменений и дополнений в законы Республики Узбекистан «О государственном пенсионном обеспечении граждан» и «О содержании под стражей при производстве по уголовному делу»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(направлены в Министерство внутренних дел в </w:t>
      </w:r>
      <w:r>
        <w:rPr>
          <w:rFonts w:ascii="Times New Roman" w:hAnsi="Times New Roman" w:cs="Times New Roman"/>
          <w:i/>
          <w:sz w:val="28"/>
          <w:szCs w:val="28"/>
        </w:rPr>
        <w:t>мае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 2018 года)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>«О внесении изменений и дополнений в Уголовн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2157E1">
        <w:rPr>
          <w:rFonts w:ascii="Times New Roman" w:hAnsi="Times New Roman" w:cs="Times New Roman"/>
          <w:sz w:val="28"/>
          <w:szCs w:val="28"/>
          <w:u w:val="single"/>
        </w:rPr>
        <w:t xml:space="preserve"> кодекс Республики Узбекистан</w:t>
      </w:r>
      <w:r w:rsidRPr="002157E1">
        <w:rPr>
          <w:rFonts w:ascii="Times New Roman" w:hAnsi="Times New Roman" w:cs="Times New Roman"/>
          <w:sz w:val="28"/>
          <w:szCs w:val="28"/>
        </w:rPr>
        <w:t xml:space="preserve">» 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(направлены в </w: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Генеральную прокуратуру 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>мае</w:t>
      </w:r>
      <w:r w:rsidRPr="002157E1">
        <w:rPr>
          <w:rFonts w:ascii="Times New Roman" w:hAnsi="Times New Roman" w:cs="Times New Roman"/>
          <w:i/>
          <w:sz w:val="28"/>
          <w:szCs w:val="28"/>
        </w:rPr>
        <w:t xml:space="preserve"> 2018 года)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C06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EE1E71">
        <w:rPr>
          <w:rFonts w:ascii="Times New Roman" w:hAnsi="Times New Roman" w:cs="Times New Roman"/>
          <w:sz w:val="28"/>
          <w:szCs w:val="28"/>
        </w:rPr>
        <w:t>проекту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Постановления Президента Республики Узбекистан «О мерах по дальнейшему совершенствованию паспортной системы в Республике Узбекистан» </w:t>
      </w:r>
      <w:r w:rsidRPr="00EE1E71">
        <w:rPr>
          <w:rFonts w:ascii="Times New Roman" w:hAnsi="Times New Roman" w:cs="Times New Roman"/>
          <w:i/>
          <w:sz w:val="28"/>
          <w:szCs w:val="28"/>
        </w:rPr>
        <w:t>(направлены в Министерство внутренних дел и Министерство иностранных дел в августе 2018 года);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F22C06">
        <w:rPr>
          <w:rFonts w:ascii="Times New Roman" w:hAnsi="Times New Roman" w:cs="Times New Roman"/>
          <w:i/>
          <w:sz w:val="28"/>
          <w:szCs w:val="28"/>
          <w:lang w:val="uz-Cyrl-UZ"/>
        </w:rPr>
        <w:t> </w:t>
      </w:r>
      <w:r w:rsidRPr="00EE1E71">
        <w:rPr>
          <w:rFonts w:ascii="Times New Roman" w:hAnsi="Times New Roman" w:cs="Times New Roman"/>
          <w:sz w:val="28"/>
          <w:szCs w:val="28"/>
        </w:rPr>
        <w:t xml:space="preserve">проектам постановлений </w:t>
      </w:r>
      <w:r>
        <w:rPr>
          <w:rFonts w:ascii="Times New Roman" w:hAnsi="Times New Roman" w:cs="Times New Roman"/>
          <w:sz w:val="28"/>
          <w:szCs w:val="28"/>
        </w:rPr>
        <w:t xml:space="preserve">Пленума Верховного суда Республики Узбекистан «О практике рассмотрения судами уголовных дел в апелляционном или кассационном порядке», «О судебной практике производства по делам об административных правонарушениях», «О некоторых вопросах применения судами законодательства, регулирующего рассмотрение дел об административных правонарушениях» и «О практике применения норм процессуального закона при подготовке и рассмотрении уголовных дел в суде первой инстанции» </w:t>
      </w:r>
      <w:r w:rsidRPr="00EE1E71">
        <w:rPr>
          <w:rFonts w:ascii="Times New Roman" w:hAnsi="Times New Roman" w:cs="Times New Roman"/>
          <w:i/>
          <w:sz w:val="28"/>
          <w:szCs w:val="28"/>
        </w:rPr>
        <w:t>(направлены в Верховный суд соответственно в марте, апреле, сентябре и декабре 2018 года)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D3B5D" w:rsidRDefault="007D3B5D" w:rsidP="007D3B5D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Pr="00FA04D5">
        <w:rPr>
          <w:rFonts w:ascii="Times New Roman" w:hAnsi="Times New Roman" w:cs="Times New Roman"/>
          <w:sz w:val="28"/>
          <w:szCs w:val="28"/>
        </w:rPr>
        <w:t xml:space="preserve"> в течение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A04D5">
        <w:rPr>
          <w:rFonts w:ascii="Times New Roman" w:hAnsi="Times New Roman" w:cs="Times New Roman"/>
          <w:sz w:val="28"/>
          <w:szCs w:val="28"/>
        </w:rPr>
        <w:t xml:space="preserve"> года Омбудсманом </w:t>
      </w:r>
      <w:r>
        <w:rPr>
          <w:rFonts w:ascii="Times New Roman" w:hAnsi="Times New Roman" w:cs="Times New Roman"/>
          <w:sz w:val="28"/>
          <w:szCs w:val="28"/>
        </w:rPr>
        <w:t xml:space="preserve">выработана позиция относительно присоединения Республики Узбекистан к 3 международным договорам, </w:t>
      </w:r>
      <w:r w:rsidRPr="00FA04D5">
        <w:rPr>
          <w:rFonts w:ascii="Times New Roman" w:hAnsi="Times New Roman" w:cs="Times New Roman"/>
          <w:sz w:val="28"/>
          <w:szCs w:val="28"/>
        </w:rPr>
        <w:t xml:space="preserve">разработаны проекты </w:t>
      </w:r>
      <w:r>
        <w:rPr>
          <w:rFonts w:ascii="Times New Roman" w:hAnsi="Times New Roman" w:cs="Times New Roman"/>
          <w:sz w:val="28"/>
          <w:szCs w:val="28"/>
        </w:rPr>
        <w:t>1 Закона Республики Узбекистан и 2 подзаконных актов, разработаны предложения по внесению дополнений и изменений в проекты 13 нормативно-правовых и ведомственных документов.</w:t>
      </w:r>
    </w:p>
    <w:p w:rsidR="007D3B5D" w:rsidRDefault="007D3B5D" w:rsidP="00F020E3">
      <w:pPr>
        <w:spacing w:after="0" w:line="240" w:lineRule="auto"/>
      </w:pPr>
    </w:p>
    <w:p w:rsidR="0060743C" w:rsidRDefault="00AB069B" w:rsidP="0060743C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B069B">
        <w:rPr>
          <w:rFonts w:ascii="Times New Roman" w:hAnsi="Times New Roman" w:cs="Times New Roman"/>
          <w:b/>
          <w:sz w:val="28"/>
          <w:szCs w:val="28"/>
        </w:rPr>
        <w:t>.</w:t>
      </w:r>
      <w:r w:rsidR="0060743C">
        <w:rPr>
          <w:rFonts w:ascii="Times New Roman" w:hAnsi="Times New Roman" w:cs="Times New Roman"/>
          <w:b/>
          <w:sz w:val="28"/>
          <w:szCs w:val="28"/>
        </w:rPr>
        <w:tab/>
      </w:r>
      <w:r w:rsidR="007D3B5D" w:rsidRPr="00045E7B">
        <w:rPr>
          <w:rFonts w:ascii="Times New Roman" w:hAnsi="Times New Roman" w:cs="Times New Roman"/>
          <w:b/>
          <w:sz w:val="28"/>
          <w:szCs w:val="28"/>
        </w:rPr>
        <w:t xml:space="preserve">Мониторинг исполнения законодательства и международных </w:t>
      </w:r>
    </w:p>
    <w:p w:rsidR="007D3B5D" w:rsidRDefault="007D3B5D" w:rsidP="0060743C">
      <w:pPr>
        <w:spacing w:after="0"/>
        <w:ind w:left="1275" w:firstLine="141"/>
        <w:rPr>
          <w:rFonts w:ascii="Times New Roman" w:hAnsi="Times New Roman" w:cs="Times New Roman"/>
          <w:b/>
          <w:sz w:val="28"/>
          <w:szCs w:val="28"/>
        </w:rPr>
      </w:pPr>
      <w:r w:rsidRPr="00045E7B">
        <w:rPr>
          <w:rFonts w:ascii="Times New Roman" w:hAnsi="Times New Roman" w:cs="Times New Roman"/>
          <w:b/>
          <w:sz w:val="28"/>
          <w:szCs w:val="28"/>
        </w:rPr>
        <w:t>договоров Республики Узбекистан</w:t>
      </w:r>
    </w:p>
    <w:p w:rsidR="007D3B5D" w:rsidRDefault="007D3B5D" w:rsidP="007D3B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5E7B">
        <w:rPr>
          <w:rFonts w:ascii="Times New Roman" w:hAnsi="Times New Roman" w:cs="Times New Roman"/>
          <w:sz w:val="28"/>
          <w:szCs w:val="28"/>
        </w:rPr>
        <w:t xml:space="preserve">Омбудсманом на регулярной основе проводится мониторинг </w:t>
      </w:r>
      <w:r>
        <w:rPr>
          <w:rFonts w:ascii="Times New Roman" w:hAnsi="Times New Roman" w:cs="Times New Roman"/>
          <w:sz w:val="28"/>
          <w:szCs w:val="28"/>
        </w:rPr>
        <w:t xml:space="preserve">хода </w:t>
      </w:r>
      <w:r w:rsidRPr="00045E7B">
        <w:rPr>
          <w:rFonts w:ascii="Times New Roman" w:hAnsi="Times New Roman" w:cs="Times New Roman"/>
          <w:sz w:val="28"/>
          <w:szCs w:val="28"/>
        </w:rPr>
        <w:t>исполнения законодательства и международных договоров Республики Узбекистан</w:t>
      </w:r>
      <w:r>
        <w:rPr>
          <w:rFonts w:ascii="Times New Roman" w:hAnsi="Times New Roman" w:cs="Times New Roman"/>
          <w:sz w:val="28"/>
          <w:szCs w:val="28"/>
        </w:rPr>
        <w:t xml:space="preserve">. Согласно Закону Республики Узбекистан «Об </w:t>
      </w:r>
      <w:r w:rsidRPr="00045E7B">
        <w:rPr>
          <w:rFonts w:ascii="Times New Roman" w:hAnsi="Times New Roman" w:cs="Times New Roman"/>
          <w:sz w:val="28"/>
          <w:szCs w:val="28"/>
        </w:rPr>
        <w:t>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E7B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</w:t>
      </w:r>
      <w:r>
        <w:rPr>
          <w:rFonts w:ascii="Times New Roman" w:hAnsi="Times New Roman" w:cs="Times New Roman"/>
          <w:sz w:val="28"/>
          <w:szCs w:val="28"/>
        </w:rPr>
        <w:t xml:space="preserve">» Омбудсман вправе проводить по </w:t>
      </w:r>
      <w:r w:rsidRPr="00045E7B">
        <w:rPr>
          <w:rFonts w:ascii="Times New Roman" w:hAnsi="Times New Roman" w:cs="Times New Roman"/>
          <w:sz w:val="28"/>
          <w:szCs w:val="28"/>
        </w:rPr>
        <w:t xml:space="preserve">собственной инициативе проверку случаев </w:t>
      </w:r>
      <w:r w:rsidRPr="00045E7B">
        <w:rPr>
          <w:rFonts w:ascii="Times New Roman" w:hAnsi="Times New Roman" w:cs="Times New Roman"/>
          <w:sz w:val="28"/>
          <w:szCs w:val="28"/>
        </w:rPr>
        <w:lastRenderedPageBreak/>
        <w:t xml:space="preserve">нарушения прав, свобод и законных интересов человека. </w:t>
      </w:r>
      <w:r>
        <w:rPr>
          <w:rFonts w:ascii="Times New Roman" w:hAnsi="Times New Roman" w:cs="Times New Roman"/>
          <w:sz w:val="28"/>
          <w:szCs w:val="28"/>
        </w:rPr>
        <w:t>В течение года проведены следующие мониторинговые исследования:</w:t>
      </w:r>
    </w:p>
    <w:p w:rsidR="0060743C" w:rsidRDefault="0060743C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069B" w:rsidRPr="00AB069B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1. Обеспечение прав лиц, находящихся в учреждениях по исполнению наказания.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мониторинговые мероприятия Омбудсмана охватили 18 учреждений по исполнению наказания. В мониторинговых группах участвовали депутаты Законодательной палаты и члены Сената Олий Мажлиса Республики Узбекистан, представители Национального центра по правам человека, общественные организации и МНПО «Хьюман Райтс Вотч».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FC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рамках мероприятий изучены условия содержания осужденных и порядок обращения с ними, качество медицинского обслуживания, организации питания, труда, </w:t>
      </w:r>
      <w:r w:rsidRPr="00D01CB9">
        <w:rPr>
          <w:rFonts w:ascii="Times New Roman" w:hAnsi="Times New Roman" w:cs="Times New Roman"/>
          <w:sz w:val="28"/>
          <w:szCs w:val="28"/>
        </w:rPr>
        <w:t>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и духовно-просветительской</w:t>
      </w:r>
      <w:r w:rsidRPr="00D01CB9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, проведены коллективные </w:t>
      </w:r>
      <w:r w:rsidRPr="00E27F2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E27F20">
        <w:rPr>
          <w:rFonts w:ascii="Times New Roman" w:hAnsi="Times New Roman" w:cs="Times New Roman"/>
          <w:i/>
          <w:sz w:val="28"/>
          <w:szCs w:val="28"/>
        </w:rPr>
        <w:t>500 чел.)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индивидуальные </w:t>
      </w:r>
      <w:r w:rsidRPr="00E27F20">
        <w:rPr>
          <w:rFonts w:ascii="Times New Roman" w:hAnsi="Times New Roman" w:cs="Times New Roman"/>
          <w:i/>
          <w:sz w:val="28"/>
          <w:szCs w:val="28"/>
        </w:rPr>
        <w:t>(127 чел.)</w:t>
      </w:r>
      <w:r>
        <w:rPr>
          <w:rFonts w:ascii="Times New Roman" w:hAnsi="Times New Roman" w:cs="Times New Roman"/>
          <w:sz w:val="28"/>
          <w:szCs w:val="28"/>
        </w:rPr>
        <w:t xml:space="preserve"> встречи с осужденными.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коллективных встреч до осужденных доведена информация об осуществляемых под руководством Президента страны Ш. М. Мирзиёева мерах по либерализации судебно-правовой системы. Также разъяснены суть и значение принимаемых в рамках Стратегии действий законодательных актов в области обеспечения прав и свобод лиц, находящихся под стражей, а также роли Омбудсмана в этих процессах.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8B5">
        <w:rPr>
          <w:rFonts w:ascii="Times New Roman" w:hAnsi="Times New Roman" w:cs="Times New Roman"/>
          <w:sz w:val="28"/>
          <w:szCs w:val="28"/>
        </w:rPr>
        <w:t xml:space="preserve">В учреждениях согласно международным стандартам созданы приемлемые условия для жизнедеятельности осужденных. </w:t>
      </w:r>
      <w:r w:rsidRPr="00DC11A5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>
        <w:rPr>
          <w:rFonts w:ascii="Times New Roman" w:hAnsi="Times New Roman" w:cs="Times New Roman"/>
          <w:sz w:val="28"/>
          <w:szCs w:val="28"/>
        </w:rPr>
        <w:t xml:space="preserve">мониторинговая </w:t>
      </w:r>
      <w:r w:rsidRPr="00DC11A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Омбудсмана наглядно </w:t>
      </w:r>
      <w:r w:rsidRPr="00DC11A5">
        <w:rPr>
          <w:rFonts w:ascii="Times New Roman" w:hAnsi="Times New Roman" w:cs="Times New Roman"/>
          <w:sz w:val="28"/>
          <w:szCs w:val="28"/>
        </w:rPr>
        <w:t>убедилась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B7699">
        <w:rPr>
          <w:rFonts w:ascii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Pr="005B7699">
        <w:rPr>
          <w:rFonts w:ascii="Times New Roman" w:hAnsi="Times New Roman" w:cs="Times New Roman"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sz w:val="28"/>
          <w:szCs w:val="28"/>
        </w:rPr>
        <w:t>осужденных, в т. ч.: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8B5">
        <w:rPr>
          <w:rFonts w:ascii="Times New Roman" w:hAnsi="Times New Roman" w:cs="Times New Roman"/>
          <w:i/>
          <w:sz w:val="28"/>
          <w:szCs w:val="28"/>
        </w:rPr>
        <w:t>Во-первых,</w:t>
      </w:r>
      <w:r>
        <w:rPr>
          <w:rFonts w:ascii="Times New Roman" w:hAnsi="Times New Roman" w:cs="Times New Roman"/>
          <w:sz w:val="28"/>
          <w:szCs w:val="28"/>
        </w:rPr>
        <w:t xml:space="preserve"> право проживать в освещаемых, отопляемых и вентилируемых </w:t>
      </w:r>
      <w:r w:rsidRPr="006A635D">
        <w:rPr>
          <w:rFonts w:ascii="Times New Roman" w:hAnsi="Times New Roman" w:cs="Times New Roman"/>
          <w:sz w:val="28"/>
          <w:szCs w:val="28"/>
        </w:rPr>
        <w:t>жилых помещениях,</w:t>
      </w:r>
      <w:r>
        <w:rPr>
          <w:rFonts w:ascii="Times New Roman" w:hAnsi="Times New Roman" w:cs="Times New Roman"/>
          <w:sz w:val="28"/>
          <w:szCs w:val="28"/>
        </w:rPr>
        <w:t xml:space="preserve"> иметь </w:t>
      </w:r>
      <w:r w:rsidRPr="007232BD">
        <w:rPr>
          <w:rFonts w:ascii="Times New Roman" w:hAnsi="Times New Roman" w:cs="Times New Roman"/>
          <w:sz w:val="28"/>
          <w:szCs w:val="28"/>
        </w:rPr>
        <w:t>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32BD">
        <w:rPr>
          <w:rFonts w:ascii="Times New Roman" w:hAnsi="Times New Roman" w:cs="Times New Roman"/>
          <w:sz w:val="28"/>
          <w:szCs w:val="28"/>
        </w:rPr>
        <w:t xml:space="preserve"> спальны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32BD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а, время и условия для прогулки на свежем воздухе, знакомства с периодической печатью, теле- и радиоэфиром, занятия гуманитарно-культурным и физическим развитием;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8B5">
        <w:rPr>
          <w:rFonts w:ascii="Times New Roman" w:hAnsi="Times New Roman" w:cs="Times New Roman"/>
          <w:i/>
          <w:sz w:val="28"/>
          <w:szCs w:val="28"/>
        </w:rPr>
        <w:t>Во-вторых,</w:t>
      </w:r>
      <w:r>
        <w:rPr>
          <w:rFonts w:ascii="Times New Roman" w:hAnsi="Times New Roman" w:cs="Times New Roman"/>
          <w:sz w:val="28"/>
          <w:szCs w:val="28"/>
        </w:rPr>
        <w:t xml:space="preserve"> право на бесплатное получение 3-х разового горячего питания (в т. ч. диетического), периодически обновляемых </w:t>
      </w:r>
      <w:r w:rsidRPr="007232BD">
        <w:rPr>
          <w:rFonts w:ascii="Times New Roman" w:hAnsi="Times New Roman" w:cs="Times New Roman"/>
          <w:sz w:val="28"/>
          <w:szCs w:val="28"/>
        </w:rPr>
        <w:t>постельны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232BD">
        <w:rPr>
          <w:rFonts w:ascii="Times New Roman" w:hAnsi="Times New Roman" w:cs="Times New Roman"/>
          <w:sz w:val="28"/>
          <w:szCs w:val="28"/>
        </w:rPr>
        <w:t xml:space="preserve"> принадлежност</w:t>
      </w:r>
      <w:r>
        <w:rPr>
          <w:rFonts w:ascii="Times New Roman" w:hAnsi="Times New Roman" w:cs="Times New Roman"/>
          <w:sz w:val="28"/>
          <w:szCs w:val="28"/>
        </w:rPr>
        <w:t>ей,</w:t>
      </w:r>
      <w:r w:rsidRPr="007232BD">
        <w:rPr>
          <w:rFonts w:ascii="Times New Roman" w:hAnsi="Times New Roman" w:cs="Times New Roman"/>
          <w:sz w:val="28"/>
          <w:szCs w:val="28"/>
        </w:rPr>
        <w:t xml:space="preserve"> одежд</w:t>
      </w:r>
      <w:r>
        <w:rPr>
          <w:rFonts w:ascii="Times New Roman" w:hAnsi="Times New Roman" w:cs="Times New Roman"/>
          <w:sz w:val="28"/>
          <w:szCs w:val="28"/>
        </w:rPr>
        <w:t>у, обувь и</w:t>
      </w:r>
      <w:r w:rsidRPr="007232BD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 xml:space="preserve"> личной</w:t>
      </w:r>
      <w:r w:rsidRPr="007232BD">
        <w:rPr>
          <w:rFonts w:ascii="Times New Roman" w:hAnsi="Times New Roman" w:cs="Times New Roman"/>
          <w:sz w:val="28"/>
          <w:szCs w:val="28"/>
        </w:rPr>
        <w:t xml:space="preserve"> гигиены</w:t>
      </w:r>
      <w:r>
        <w:rPr>
          <w:rFonts w:ascii="Times New Roman" w:hAnsi="Times New Roman" w:cs="Times New Roman"/>
          <w:sz w:val="28"/>
          <w:szCs w:val="28"/>
        </w:rPr>
        <w:t>, стационарного и амбулаторного медицинского обслуживания, лекарственных препаратов;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8B5">
        <w:rPr>
          <w:rFonts w:ascii="Times New Roman" w:hAnsi="Times New Roman" w:cs="Times New Roman"/>
          <w:i/>
          <w:sz w:val="28"/>
          <w:szCs w:val="28"/>
        </w:rPr>
        <w:t>В-третьих,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66D2">
        <w:rPr>
          <w:rFonts w:ascii="Times New Roman" w:hAnsi="Times New Roman" w:cs="Times New Roman"/>
          <w:sz w:val="28"/>
          <w:szCs w:val="28"/>
        </w:rPr>
        <w:t>право на оплачиваем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9E66D2">
        <w:rPr>
          <w:rFonts w:ascii="Times New Roman" w:hAnsi="Times New Roman" w:cs="Times New Roman"/>
          <w:sz w:val="28"/>
          <w:szCs w:val="28"/>
        </w:rPr>
        <w:t>трудов</w:t>
      </w:r>
      <w:r>
        <w:rPr>
          <w:rFonts w:ascii="Times New Roman" w:hAnsi="Times New Roman" w:cs="Times New Roman"/>
          <w:sz w:val="28"/>
          <w:szCs w:val="28"/>
        </w:rPr>
        <w:t>ую деятельность</w:t>
      </w:r>
      <w:r w:rsidRPr="009E66D2">
        <w:rPr>
          <w:rFonts w:ascii="Times New Roman" w:hAnsi="Times New Roman" w:cs="Times New Roman"/>
          <w:sz w:val="28"/>
          <w:szCs w:val="28"/>
        </w:rPr>
        <w:t xml:space="preserve"> </w:t>
      </w:r>
      <w:r w:rsidRPr="007F47B1">
        <w:rPr>
          <w:rFonts w:ascii="Times New Roman" w:hAnsi="Times New Roman" w:cs="Times New Roman"/>
          <w:sz w:val="28"/>
          <w:szCs w:val="28"/>
        </w:rPr>
        <w:t>с учетом состояния здоровья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F47B1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 xml:space="preserve">ей, </w:t>
      </w:r>
      <w:r w:rsidRPr="001E5AC7">
        <w:rPr>
          <w:rFonts w:ascii="Times New Roman" w:hAnsi="Times New Roman" w:cs="Times New Roman"/>
          <w:sz w:val="28"/>
          <w:szCs w:val="28"/>
        </w:rPr>
        <w:t>краткосрочны</w:t>
      </w:r>
      <w:r>
        <w:rPr>
          <w:rFonts w:ascii="Times New Roman" w:hAnsi="Times New Roman" w:cs="Times New Roman"/>
          <w:sz w:val="28"/>
          <w:szCs w:val="28"/>
        </w:rPr>
        <w:t xml:space="preserve">е встречи, телефонные переговоры и </w:t>
      </w:r>
      <w:r w:rsidRPr="001E5AC7">
        <w:rPr>
          <w:rFonts w:ascii="Times New Roman" w:hAnsi="Times New Roman" w:cs="Times New Roman"/>
          <w:sz w:val="28"/>
          <w:szCs w:val="28"/>
        </w:rPr>
        <w:t>длительны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5AC7">
        <w:rPr>
          <w:rFonts w:ascii="Times New Roman" w:hAnsi="Times New Roman" w:cs="Times New Roman"/>
          <w:sz w:val="28"/>
          <w:szCs w:val="28"/>
        </w:rPr>
        <w:t xml:space="preserve"> свидани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5AC7">
        <w:rPr>
          <w:rFonts w:ascii="Times New Roman" w:hAnsi="Times New Roman" w:cs="Times New Roman"/>
          <w:sz w:val="28"/>
          <w:szCs w:val="28"/>
        </w:rPr>
        <w:t xml:space="preserve"> с родственниками</w:t>
      </w:r>
      <w:r>
        <w:rPr>
          <w:rFonts w:ascii="Times New Roman" w:hAnsi="Times New Roman" w:cs="Times New Roman"/>
          <w:sz w:val="28"/>
          <w:szCs w:val="28"/>
        </w:rPr>
        <w:t xml:space="preserve">, получение и отправку писем и телеграмм. 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F20">
        <w:rPr>
          <w:rFonts w:ascii="Times New Roman" w:hAnsi="Times New Roman" w:cs="Times New Roman"/>
          <w:sz w:val="28"/>
          <w:szCs w:val="28"/>
        </w:rPr>
        <w:t>Анализ результатов мониторинга позволил выявить ряд вопросов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7F20">
        <w:rPr>
          <w:rFonts w:ascii="Times New Roman" w:hAnsi="Times New Roman" w:cs="Times New Roman"/>
          <w:sz w:val="28"/>
          <w:szCs w:val="28"/>
        </w:rPr>
        <w:t xml:space="preserve"> </w:t>
      </w:r>
      <w:r w:rsidRPr="0060743C">
        <w:rPr>
          <w:rFonts w:ascii="Times New Roman" w:hAnsi="Times New Roman" w:cs="Times New Roman"/>
          <w:sz w:val="28"/>
          <w:szCs w:val="28"/>
        </w:rPr>
        <w:t>касающихся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F20">
        <w:rPr>
          <w:rFonts w:ascii="Times New Roman" w:hAnsi="Times New Roman" w:cs="Times New Roman"/>
          <w:sz w:val="28"/>
          <w:szCs w:val="28"/>
        </w:rPr>
        <w:t>эффективности защиты прав и свобод лиц, находящихся под стражей. В частности,</w:t>
      </w:r>
    </w:p>
    <w:p w:rsidR="007D3B5D" w:rsidRPr="00E27F20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E27F20">
        <w:rPr>
          <w:rFonts w:ascii="Times New Roman" w:hAnsi="Times New Roman" w:cs="Times New Roman"/>
          <w:sz w:val="28"/>
          <w:szCs w:val="28"/>
        </w:rPr>
        <w:t xml:space="preserve">законодательство не конкретизирует срок, в течение которого администрация учреждения обязана проинформировать прокурора о факте причинения вреда жизни и здоровью лица, находящегося под стражей в </w:t>
      </w:r>
      <w:r w:rsidRPr="00E27F20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применения физической силы или специальных средств. Кроме этого, отмечается низкий уровень профессиональной подготовленности медицинского персонала учреждений в вопросах своевременного и качественного оформления актов о проведении медицинского освидетельствования. Существенным недостатком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27F20">
        <w:rPr>
          <w:rFonts w:ascii="Times New Roman" w:hAnsi="Times New Roman" w:cs="Times New Roman"/>
          <w:sz w:val="28"/>
          <w:szCs w:val="28"/>
        </w:rPr>
        <w:t>данно</w:t>
      </w:r>
      <w:r>
        <w:rPr>
          <w:rFonts w:ascii="Times New Roman" w:hAnsi="Times New Roman" w:cs="Times New Roman"/>
          <w:sz w:val="28"/>
          <w:szCs w:val="28"/>
        </w:rPr>
        <w:t>м направлении</w:t>
      </w:r>
      <w:r w:rsidRPr="00E27F20">
        <w:rPr>
          <w:rFonts w:ascii="Times New Roman" w:hAnsi="Times New Roman" w:cs="Times New Roman"/>
          <w:sz w:val="28"/>
          <w:szCs w:val="28"/>
        </w:rPr>
        <w:t xml:space="preserve"> является отсутствие системы повышения квалификации медицинских кадров, работающих в учреждениях;</w:t>
      </w:r>
    </w:p>
    <w:p w:rsidR="007D3B5D" w:rsidRPr="00E27F20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E27F20">
        <w:rPr>
          <w:rFonts w:ascii="Times New Roman" w:hAnsi="Times New Roman" w:cs="Times New Roman"/>
          <w:sz w:val="28"/>
          <w:szCs w:val="28"/>
        </w:rPr>
        <w:t>просветительская работа в учреждениях не в полной мере учитывает потенциал общественного воздействия и самовоспитания осужденных. Хотя законодательство и предусматривает такое взаимодействие, в практике оно преимущественно сосредоточен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7F20">
        <w:rPr>
          <w:rFonts w:ascii="Times New Roman" w:hAnsi="Times New Roman" w:cs="Times New Roman"/>
          <w:sz w:val="28"/>
          <w:szCs w:val="28"/>
        </w:rPr>
        <w:t xml:space="preserve"> на лицах, </w:t>
      </w:r>
      <w:r w:rsidRPr="0060743C">
        <w:rPr>
          <w:rFonts w:ascii="Times New Roman" w:hAnsi="Times New Roman" w:cs="Times New Roman"/>
          <w:sz w:val="28"/>
          <w:szCs w:val="28"/>
        </w:rPr>
        <w:t>осужденных за совершение преступлений религиозно-экстремистского характера,</w:t>
      </w:r>
      <w:r w:rsidRPr="00E27F20">
        <w:rPr>
          <w:rFonts w:ascii="Times New Roman" w:hAnsi="Times New Roman" w:cs="Times New Roman"/>
          <w:sz w:val="28"/>
          <w:szCs w:val="28"/>
        </w:rPr>
        <w:t xml:space="preserve"> и не охватывает в комплексе другие категории осужденных. 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E27F20">
        <w:rPr>
          <w:rFonts w:ascii="Times New Roman" w:hAnsi="Times New Roman" w:cs="Times New Roman"/>
          <w:sz w:val="28"/>
          <w:szCs w:val="28"/>
        </w:rPr>
        <w:t>важным стимулом законопослушного поведения и духовно-нравственного развития личности является его приобщение к книге. Анализ номенклатуры библиотечного фонда учреждений показал, ч</w:t>
      </w:r>
      <w:r>
        <w:rPr>
          <w:rFonts w:ascii="Times New Roman" w:hAnsi="Times New Roman" w:cs="Times New Roman"/>
          <w:sz w:val="28"/>
          <w:szCs w:val="28"/>
        </w:rPr>
        <w:t>то он сформирован преимуществен</w:t>
      </w:r>
      <w:r w:rsidRPr="00E27F20">
        <w:rPr>
          <w:rFonts w:ascii="Times New Roman" w:hAnsi="Times New Roman" w:cs="Times New Roman"/>
          <w:sz w:val="28"/>
          <w:szCs w:val="28"/>
        </w:rPr>
        <w:t>но из произведений, изданных на русском языке. Также не в полной мере учитываются потребности в правовой, художественной и научно-популярной литературе.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1453831"/>
      <w:r w:rsidRPr="00852527">
        <w:rPr>
          <w:rFonts w:ascii="Times New Roman" w:hAnsi="Times New Roman" w:cs="Times New Roman"/>
          <w:sz w:val="28"/>
          <w:szCs w:val="28"/>
        </w:rPr>
        <w:t xml:space="preserve">В целях обеспечения конституционных гарантий </w:t>
      </w:r>
      <w:bookmarkEnd w:id="1"/>
      <w:r w:rsidRPr="00852527">
        <w:rPr>
          <w:rFonts w:ascii="Times New Roman" w:hAnsi="Times New Roman" w:cs="Times New Roman"/>
          <w:sz w:val="28"/>
          <w:szCs w:val="28"/>
        </w:rPr>
        <w:t xml:space="preserve">прав человека и его свободы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852527">
        <w:rPr>
          <w:rFonts w:ascii="Times New Roman" w:hAnsi="Times New Roman" w:cs="Times New Roman"/>
          <w:sz w:val="28"/>
          <w:szCs w:val="28"/>
        </w:rPr>
        <w:t>пыток и других жестоких видов обращения и наказания, а также усиления духовно-просветительской работы в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и внесены в палаты Олий Мажлиса, а также заинтересованные государственные органы информационно-аналитические записки: </w:t>
      </w:r>
      <w:r w:rsidRPr="00852527">
        <w:rPr>
          <w:rFonts w:ascii="Times New Roman" w:hAnsi="Times New Roman" w:cs="Times New Roman"/>
          <w:i/>
          <w:sz w:val="28"/>
          <w:szCs w:val="28"/>
        </w:rPr>
        <w:t>«О мерах по усилению парламентского контроля за соблюдением прав лиц, находящихся под стражей» (август 2018 года) и «Об итогах мониторингового визита в отдельные учреждения по исполнению наказания» (декабрь 2018 года).</w:t>
      </w:r>
    </w:p>
    <w:p w:rsidR="0060743C" w:rsidRDefault="0060743C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3B5D" w:rsidRPr="00AB069B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2. Обеспечение прав лиц, находящихся в медицинских учреждениях по лечению хронического алкоголизма, наркомании или токсикомании.</w:t>
      </w:r>
    </w:p>
    <w:p w:rsidR="007D3B5D" w:rsidRPr="005A0A19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Мониторингом охвачены все 16 </w:t>
      </w:r>
      <w:r w:rsidRPr="005A0A19">
        <w:rPr>
          <w:rFonts w:ascii="Times New Roman" w:hAnsi="Times New Roman" w:cs="Times New Roman"/>
          <w:sz w:val="28"/>
          <w:szCs w:val="28"/>
        </w:rPr>
        <w:t>специализированны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лечебно-профилактически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5A0A19">
        <w:rPr>
          <w:rFonts w:ascii="Times New Roman" w:hAnsi="Times New Roman" w:cs="Times New Roman"/>
          <w:sz w:val="28"/>
          <w:szCs w:val="28"/>
        </w:rPr>
        <w:t>создан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A0A1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Министерством здравоохранения для лечения больных хроническим алкоголизмом, наркоманией или токсикоманией. </w:t>
      </w:r>
    </w:p>
    <w:p w:rsidR="007D3B5D" w:rsidRPr="005A0A19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A19">
        <w:rPr>
          <w:rFonts w:ascii="Times New Roman" w:hAnsi="Times New Roman" w:cs="Times New Roman"/>
          <w:sz w:val="28"/>
          <w:szCs w:val="28"/>
        </w:rPr>
        <w:t xml:space="preserve">В ходе мониторинга изучены условия содержания лиц, там находящихся, порядок обращения с ними, </w:t>
      </w:r>
      <w:r>
        <w:rPr>
          <w:rFonts w:ascii="Times New Roman" w:hAnsi="Times New Roman" w:cs="Times New Roman"/>
          <w:sz w:val="28"/>
          <w:szCs w:val="28"/>
        </w:rPr>
        <w:t>качество</w:t>
      </w:r>
      <w:r w:rsidRPr="005A0A19">
        <w:rPr>
          <w:rFonts w:ascii="Times New Roman" w:hAnsi="Times New Roman" w:cs="Times New Roman"/>
          <w:sz w:val="28"/>
          <w:szCs w:val="28"/>
        </w:rPr>
        <w:t xml:space="preserve"> медицинского обслуживания, организации питания, духовно-просветительской работы, проведены коллективные </w:t>
      </w:r>
      <w:r w:rsidRPr="00AB69B2">
        <w:rPr>
          <w:rFonts w:ascii="Times New Roman" w:hAnsi="Times New Roman" w:cs="Times New Roman"/>
          <w:i/>
          <w:sz w:val="28"/>
          <w:szCs w:val="28"/>
        </w:rPr>
        <w:t>(600 чел.)</w:t>
      </w:r>
      <w:r w:rsidRPr="005A0A19">
        <w:rPr>
          <w:rFonts w:ascii="Times New Roman" w:hAnsi="Times New Roman" w:cs="Times New Roman"/>
          <w:sz w:val="28"/>
          <w:szCs w:val="28"/>
        </w:rPr>
        <w:t xml:space="preserve"> и индивидуальные </w:t>
      </w:r>
      <w:r w:rsidRPr="00AB69B2">
        <w:rPr>
          <w:rFonts w:ascii="Times New Roman" w:hAnsi="Times New Roman" w:cs="Times New Roman"/>
          <w:i/>
          <w:sz w:val="28"/>
          <w:szCs w:val="28"/>
        </w:rPr>
        <w:t>(32 чел.)</w:t>
      </w:r>
      <w:r w:rsidRPr="005A0A19">
        <w:rPr>
          <w:rFonts w:ascii="Times New Roman" w:hAnsi="Times New Roman" w:cs="Times New Roman"/>
          <w:sz w:val="28"/>
          <w:szCs w:val="28"/>
        </w:rPr>
        <w:t xml:space="preserve"> беседы и встречи.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F24">
        <w:rPr>
          <w:rFonts w:ascii="Times New Roman" w:hAnsi="Times New Roman" w:cs="Times New Roman"/>
          <w:sz w:val="28"/>
          <w:szCs w:val="28"/>
        </w:rPr>
        <w:t>Анализ рез</w:t>
      </w:r>
      <w:r>
        <w:rPr>
          <w:rFonts w:ascii="Times New Roman" w:hAnsi="Times New Roman" w:cs="Times New Roman"/>
          <w:sz w:val="28"/>
          <w:szCs w:val="28"/>
        </w:rPr>
        <w:t xml:space="preserve">ультатов мониторинга показал </w:t>
      </w:r>
      <w:r w:rsidRPr="00DC7F24">
        <w:rPr>
          <w:rFonts w:ascii="Times New Roman" w:hAnsi="Times New Roman" w:cs="Times New Roman"/>
          <w:sz w:val="28"/>
          <w:szCs w:val="28"/>
        </w:rPr>
        <w:t>наличие ряда системных проблем и недостатков в организационно-правовом обеспечении данного процесса</w:t>
      </w:r>
      <w:r>
        <w:rPr>
          <w:rFonts w:ascii="Times New Roman" w:hAnsi="Times New Roman" w:cs="Times New Roman"/>
          <w:sz w:val="28"/>
          <w:szCs w:val="28"/>
        </w:rPr>
        <w:t>, в т.ч.: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414C">
        <w:rPr>
          <w:rFonts w:ascii="Times New Roman" w:hAnsi="Times New Roman" w:cs="Times New Roman"/>
          <w:sz w:val="28"/>
          <w:szCs w:val="28"/>
        </w:rPr>
        <w:t xml:space="preserve">не отвечающая современным требованиям законодательная и методическая база управления сферой. </w:t>
      </w:r>
      <w:r w:rsidRPr="005A0A19">
        <w:rPr>
          <w:rFonts w:ascii="Times New Roman" w:hAnsi="Times New Roman" w:cs="Times New Roman"/>
          <w:sz w:val="28"/>
          <w:szCs w:val="28"/>
        </w:rPr>
        <w:t xml:space="preserve">Так, Закон «О принудительном лечении больных хроническим алкоголизмом, наркоманией или </w:t>
      </w:r>
      <w:r w:rsidRPr="005A0A19">
        <w:rPr>
          <w:rFonts w:ascii="Times New Roman" w:hAnsi="Times New Roman" w:cs="Times New Roman"/>
          <w:sz w:val="28"/>
          <w:szCs w:val="28"/>
        </w:rPr>
        <w:lastRenderedPageBreak/>
        <w:t>токсикоманией» принят 9 декабря 1992 года. Он состоит из кратко изложенных 14 пунктов, 3 из которых являются отсылочными нормами и еще 2 пункта определяют перечень нормативных актов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A0A19">
        <w:rPr>
          <w:rFonts w:ascii="Times New Roman" w:hAnsi="Times New Roman" w:cs="Times New Roman"/>
          <w:sz w:val="28"/>
          <w:szCs w:val="28"/>
        </w:rPr>
        <w:t>утративших силу, или в которые, вносятся изм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0A19">
        <w:rPr>
          <w:rFonts w:ascii="Times New Roman" w:hAnsi="Times New Roman" w:cs="Times New Roman"/>
          <w:sz w:val="28"/>
          <w:szCs w:val="28"/>
        </w:rPr>
        <w:t xml:space="preserve">нения и </w:t>
      </w:r>
      <w:r>
        <w:rPr>
          <w:rFonts w:ascii="Times New Roman" w:hAnsi="Times New Roman" w:cs="Times New Roman"/>
          <w:sz w:val="28"/>
          <w:szCs w:val="28"/>
        </w:rPr>
        <w:t>дополнения. В течение 26 лет в з</w:t>
      </w:r>
      <w:r w:rsidRPr="005A0A19">
        <w:rPr>
          <w:rFonts w:ascii="Times New Roman" w:hAnsi="Times New Roman" w:cs="Times New Roman"/>
          <w:sz w:val="28"/>
          <w:szCs w:val="28"/>
        </w:rPr>
        <w:t>акон не вносились коррективы по конкретизации порядка лечения, обеспечения прав и свобод человека в учреждениях.</w:t>
      </w:r>
    </w:p>
    <w:p w:rsidR="007D3B5D" w:rsidRPr="005A0A19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91414C">
        <w:rPr>
          <w:rFonts w:ascii="Times New Roman" w:hAnsi="Times New Roman" w:cs="Times New Roman"/>
          <w:sz w:val="28"/>
          <w:szCs w:val="28"/>
        </w:rPr>
        <w:t xml:space="preserve">принижающие честь и достоинство человека условия содержания граждан в учреждениях.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A0A19">
        <w:rPr>
          <w:rFonts w:ascii="Times New Roman" w:hAnsi="Times New Roman" w:cs="Times New Roman"/>
          <w:sz w:val="28"/>
          <w:szCs w:val="28"/>
        </w:rPr>
        <w:t xml:space="preserve"> 10 из 16 учреждений отмечено преобладание фактического количества пациентов над </w:t>
      </w:r>
      <w:r>
        <w:rPr>
          <w:rFonts w:ascii="Times New Roman" w:hAnsi="Times New Roman" w:cs="Times New Roman"/>
          <w:sz w:val="28"/>
          <w:szCs w:val="28"/>
        </w:rPr>
        <w:t>числом созданных в них мест</w:t>
      </w:r>
      <w:r w:rsidRPr="005A0A19">
        <w:rPr>
          <w:rFonts w:ascii="Times New Roman" w:hAnsi="Times New Roman" w:cs="Times New Roman"/>
          <w:sz w:val="28"/>
          <w:szCs w:val="28"/>
        </w:rPr>
        <w:t>-коек, в Андижанской области в 2 раза, Республик</w:t>
      </w:r>
      <w:r>
        <w:rPr>
          <w:rFonts w:ascii="Times New Roman" w:hAnsi="Times New Roman" w:cs="Times New Roman"/>
          <w:sz w:val="28"/>
          <w:szCs w:val="28"/>
        </w:rPr>
        <w:t xml:space="preserve">е Каракалпакстан – 1,5 раза, г. </w:t>
      </w:r>
      <w:r w:rsidRPr="005A0A19">
        <w:rPr>
          <w:rFonts w:ascii="Times New Roman" w:hAnsi="Times New Roman" w:cs="Times New Roman"/>
          <w:sz w:val="28"/>
          <w:szCs w:val="28"/>
        </w:rPr>
        <w:t>Ташкенте – 1,4 раза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0A1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Pr="005A0A19">
        <w:rPr>
          <w:rFonts w:ascii="Times New Roman" w:hAnsi="Times New Roman" w:cs="Times New Roman"/>
          <w:sz w:val="28"/>
          <w:szCs w:val="28"/>
        </w:rPr>
        <w:t>случаях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A19">
        <w:rPr>
          <w:rFonts w:ascii="Times New Roman" w:hAnsi="Times New Roman" w:cs="Times New Roman"/>
          <w:sz w:val="28"/>
          <w:szCs w:val="28"/>
        </w:rPr>
        <w:t xml:space="preserve">пациенты располагаются на матрасах, </w:t>
      </w:r>
      <w:r>
        <w:rPr>
          <w:rFonts w:ascii="Times New Roman" w:hAnsi="Times New Roman" w:cs="Times New Roman"/>
          <w:sz w:val="28"/>
          <w:szCs w:val="28"/>
        </w:rPr>
        <w:t>расстеленных н</w:t>
      </w:r>
      <w:r w:rsidRPr="005A0A19">
        <w:rPr>
          <w:rFonts w:ascii="Times New Roman" w:hAnsi="Times New Roman" w:cs="Times New Roman"/>
          <w:sz w:val="28"/>
          <w:szCs w:val="28"/>
        </w:rPr>
        <w:t xml:space="preserve">а полу.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A0A19">
        <w:rPr>
          <w:rFonts w:ascii="Times New Roman" w:hAnsi="Times New Roman" w:cs="Times New Roman"/>
          <w:sz w:val="28"/>
          <w:szCs w:val="28"/>
        </w:rPr>
        <w:t>ормы средств</w:t>
      </w:r>
      <w:r>
        <w:rPr>
          <w:rFonts w:ascii="Times New Roman" w:hAnsi="Times New Roman" w:cs="Times New Roman"/>
          <w:sz w:val="28"/>
          <w:szCs w:val="28"/>
        </w:rPr>
        <w:t>, выделяемые в 2018 году на 3-</w:t>
      </w:r>
      <w:r w:rsidRPr="005A0A19">
        <w:rPr>
          <w:rFonts w:ascii="Times New Roman" w:hAnsi="Times New Roman" w:cs="Times New Roman"/>
          <w:sz w:val="28"/>
          <w:szCs w:val="28"/>
        </w:rPr>
        <w:t>х разовое питание одного пациента в день в Сурхандарьинской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– 6 </w:t>
      </w:r>
      <w:r w:rsidRPr="005A0A19">
        <w:rPr>
          <w:rFonts w:ascii="Times New Roman" w:hAnsi="Times New Roman" w:cs="Times New Roman"/>
          <w:sz w:val="28"/>
          <w:szCs w:val="28"/>
        </w:rPr>
        <w:t>484 с</w:t>
      </w:r>
      <w:r>
        <w:rPr>
          <w:rFonts w:ascii="Times New Roman" w:hAnsi="Times New Roman" w:cs="Times New Roman"/>
          <w:sz w:val="28"/>
          <w:szCs w:val="28"/>
        </w:rPr>
        <w:t xml:space="preserve">умов и Наманганской области – 7 </w:t>
      </w:r>
      <w:r w:rsidRPr="005A0A19">
        <w:rPr>
          <w:rFonts w:ascii="Times New Roman" w:hAnsi="Times New Roman" w:cs="Times New Roman"/>
          <w:sz w:val="28"/>
          <w:szCs w:val="28"/>
        </w:rPr>
        <w:t>317 сумов.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5A0A19">
        <w:rPr>
          <w:rFonts w:ascii="Times New Roman" w:hAnsi="Times New Roman" w:cs="Times New Roman"/>
          <w:sz w:val="28"/>
          <w:szCs w:val="28"/>
        </w:rPr>
        <w:t xml:space="preserve">енщины, находящиеся на излечении, располагаются в соседних с мужчинами палатах в одном отсеке и пользуются едиными душевой комнатой и </w:t>
      </w:r>
      <w:r>
        <w:rPr>
          <w:rFonts w:ascii="Times New Roman" w:hAnsi="Times New Roman" w:cs="Times New Roman"/>
          <w:sz w:val="28"/>
          <w:szCs w:val="28"/>
        </w:rPr>
        <w:t>санузлом</w:t>
      </w:r>
      <w:r w:rsidRPr="005A0A19">
        <w:rPr>
          <w:rFonts w:ascii="Times New Roman" w:hAnsi="Times New Roman" w:cs="Times New Roman"/>
          <w:sz w:val="28"/>
          <w:szCs w:val="28"/>
        </w:rPr>
        <w:t>.</w:t>
      </w:r>
    </w:p>
    <w:p w:rsidR="007D3B5D" w:rsidRPr="005A0A19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91414C">
        <w:rPr>
          <w:rFonts w:ascii="Times New Roman" w:hAnsi="Times New Roman" w:cs="Times New Roman"/>
          <w:sz w:val="28"/>
          <w:szCs w:val="28"/>
        </w:rPr>
        <w:t>организация медицинского лечения больных и гигиена в учреждениях сведены к недопустимому минимуму.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0A19">
        <w:rPr>
          <w:rFonts w:ascii="Times New Roman" w:hAnsi="Times New Roman" w:cs="Times New Roman"/>
          <w:sz w:val="28"/>
          <w:szCs w:val="28"/>
        </w:rPr>
        <w:t xml:space="preserve">смотря на полное и своевременное финансирование приобретения лекарственных препаратов в момент посещения учреждений в некоторых из них отсутствовали основные предписанные психотропные препараты </w:t>
      </w:r>
      <w:r w:rsidRPr="0091414C">
        <w:rPr>
          <w:rFonts w:ascii="Times New Roman" w:hAnsi="Times New Roman" w:cs="Times New Roman"/>
          <w:sz w:val="28"/>
          <w:szCs w:val="28"/>
        </w:rPr>
        <w:t>(Ферганская, Хорез</w:t>
      </w:r>
      <w:r>
        <w:rPr>
          <w:rFonts w:ascii="Times New Roman" w:hAnsi="Times New Roman" w:cs="Times New Roman"/>
          <w:sz w:val="28"/>
          <w:szCs w:val="28"/>
        </w:rPr>
        <w:t>мская и Андижанская области, г.</w:t>
      </w:r>
      <w:r w:rsidRPr="0091414C">
        <w:rPr>
          <w:rFonts w:ascii="Times New Roman" w:hAnsi="Times New Roman" w:cs="Times New Roman"/>
          <w:sz w:val="28"/>
          <w:szCs w:val="28"/>
        </w:rPr>
        <w:t>Ташкент),</w:t>
      </w:r>
      <w:r w:rsidRPr="005A0A19">
        <w:rPr>
          <w:rFonts w:ascii="Times New Roman" w:hAnsi="Times New Roman" w:cs="Times New Roman"/>
          <w:sz w:val="28"/>
          <w:szCs w:val="28"/>
        </w:rPr>
        <w:t xml:space="preserve"> применялись просроченные медикаменты </w:t>
      </w:r>
      <w:r w:rsidRPr="0091414C">
        <w:rPr>
          <w:rFonts w:ascii="Times New Roman" w:hAnsi="Times New Roman" w:cs="Times New Roman"/>
          <w:sz w:val="28"/>
          <w:szCs w:val="28"/>
        </w:rPr>
        <w:t>(Ферганская область),</w:t>
      </w:r>
      <w:r w:rsidRPr="005A0A19">
        <w:rPr>
          <w:rFonts w:ascii="Times New Roman" w:hAnsi="Times New Roman" w:cs="Times New Roman"/>
          <w:sz w:val="28"/>
          <w:szCs w:val="28"/>
        </w:rPr>
        <w:t xml:space="preserve"> отсутствовали одноразовые шприцы, системы и перчатки </w:t>
      </w:r>
      <w:r w:rsidRPr="0091414C">
        <w:rPr>
          <w:rFonts w:ascii="Times New Roman" w:hAnsi="Times New Roman" w:cs="Times New Roman"/>
          <w:sz w:val="28"/>
          <w:szCs w:val="28"/>
        </w:rPr>
        <w:t>(Хорезмская область).</w:t>
      </w:r>
      <w:r w:rsidRPr="005A0A19">
        <w:rPr>
          <w:rFonts w:ascii="Times New Roman" w:hAnsi="Times New Roman" w:cs="Times New Roman"/>
          <w:sz w:val="28"/>
          <w:szCs w:val="28"/>
        </w:rPr>
        <w:t xml:space="preserve"> Полуторагодичный курс лечения заменяется 7-14 дневным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A0A19">
        <w:rPr>
          <w:rFonts w:ascii="Times New Roman" w:hAnsi="Times New Roman" w:cs="Times New Roman"/>
          <w:sz w:val="28"/>
          <w:szCs w:val="28"/>
        </w:rPr>
        <w:t xml:space="preserve"> процедурами. Низкая эффективность работы учреждений подтверждается 30-40 процентным рецидивом пациентов и принятием их на повторное лечение;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2A5">
        <w:rPr>
          <w:rFonts w:ascii="Times New Roman" w:hAnsi="Times New Roman" w:cs="Times New Roman"/>
          <w:sz w:val="28"/>
          <w:szCs w:val="28"/>
        </w:rPr>
        <w:noBreakHyphen/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91414C">
        <w:rPr>
          <w:rFonts w:ascii="Times New Roman" w:hAnsi="Times New Roman" w:cs="Times New Roman"/>
          <w:sz w:val="28"/>
          <w:szCs w:val="28"/>
        </w:rPr>
        <w:t xml:space="preserve">отсутствует духовно-просветительская работа и не предпринимаются действенные меры по социализации пациентов. </w:t>
      </w:r>
      <w:r>
        <w:rPr>
          <w:rFonts w:ascii="Times New Roman" w:hAnsi="Times New Roman" w:cs="Times New Roman"/>
          <w:sz w:val="28"/>
          <w:szCs w:val="28"/>
        </w:rPr>
        <w:t>Пациенты</w:t>
      </w:r>
      <w:r w:rsidRPr="005A0A19">
        <w:rPr>
          <w:rFonts w:ascii="Times New Roman" w:hAnsi="Times New Roman" w:cs="Times New Roman"/>
          <w:sz w:val="28"/>
          <w:szCs w:val="28"/>
        </w:rPr>
        <w:t xml:space="preserve"> в учреждениях могут находится без получения новостной информации на протяжении до полут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0A19">
        <w:rPr>
          <w:rFonts w:ascii="Times New Roman" w:hAnsi="Times New Roman" w:cs="Times New Roman"/>
          <w:sz w:val="28"/>
          <w:szCs w:val="28"/>
        </w:rPr>
        <w:t>ра лет. В 11 учреждениях отсутствовали доступные для общего использования телевизоры, радиоприемники и периодическая печать. В плане культурного и правового развития учреждения не обладают библиотечным фондом правовой и научно-популярной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. Учреждения не поддерживают </w:t>
      </w:r>
      <w:r w:rsidRPr="005A0A19">
        <w:rPr>
          <w:rFonts w:ascii="Times New Roman" w:hAnsi="Times New Roman" w:cs="Times New Roman"/>
          <w:sz w:val="28"/>
          <w:szCs w:val="28"/>
        </w:rPr>
        <w:t>здоров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A0A19">
        <w:rPr>
          <w:rFonts w:ascii="Times New Roman" w:hAnsi="Times New Roman" w:cs="Times New Roman"/>
          <w:sz w:val="28"/>
          <w:szCs w:val="28"/>
        </w:rPr>
        <w:t xml:space="preserve"> образ жизни</w:t>
      </w:r>
      <w:r>
        <w:rPr>
          <w:rFonts w:ascii="Times New Roman" w:hAnsi="Times New Roman" w:cs="Times New Roman"/>
          <w:sz w:val="28"/>
          <w:szCs w:val="28"/>
        </w:rPr>
        <w:t xml:space="preserve"> пациентов, в них не проводятся </w:t>
      </w:r>
      <w:r w:rsidRPr="005A0A19">
        <w:rPr>
          <w:rFonts w:ascii="Times New Roman" w:hAnsi="Times New Roman" w:cs="Times New Roman"/>
          <w:sz w:val="28"/>
          <w:szCs w:val="28"/>
        </w:rPr>
        <w:t>занятия физической культур</w:t>
      </w:r>
      <w:r>
        <w:rPr>
          <w:rFonts w:ascii="Times New Roman" w:hAnsi="Times New Roman" w:cs="Times New Roman"/>
          <w:sz w:val="28"/>
          <w:szCs w:val="28"/>
        </w:rPr>
        <w:t xml:space="preserve">ы, отсутствуют условия для </w:t>
      </w:r>
      <w:r w:rsidRPr="005A0A19">
        <w:rPr>
          <w:rFonts w:ascii="Times New Roman" w:hAnsi="Times New Roman" w:cs="Times New Roman"/>
          <w:sz w:val="28"/>
          <w:szCs w:val="28"/>
        </w:rPr>
        <w:t>командны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A0A19">
        <w:rPr>
          <w:rFonts w:ascii="Times New Roman" w:hAnsi="Times New Roman" w:cs="Times New Roman"/>
          <w:sz w:val="28"/>
          <w:szCs w:val="28"/>
        </w:rPr>
        <w:t xml:space="preserve">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не организую</w:t>
      </w:r>
      <w:r w:rsidRPr="005A0A19">
        <w:rPr>
          <w:rFonts w:ascii="Times New Roman" w:hAnsi="Times New Roman" w:cs="Times New Roman"/>
          <w:sz w:val="28"/>
          <w:szCs w:val="28"/>
        </w:rPr>
        <w:t>тся трудовая занятость пациентов и курсы по обучению профессиональным навыкам работы. Так называемая «трудотерапия» отражена в документах Минздрава в качестве неотъемлемой основы излечения и социализации больных.</w:t>
      </w:r>
      <w:r>
        <w:rPr>
          <w:rFonts w:ascii="Times New Roman" w:hAnsi="Times New Roman" w:cs="Times New Roman"/>
          <w:sz w:val="28"/>
          <w:szCs w:val="28"/>
        </w:rPr>
        <w:t xml:space="preserve"> Занятие трудом способствует повышению самооценки и уверенности пациентов, предупреждает развитие нездоровых взглядов, иждивенческого и асоциального образа жизни. </w:t>
      </w:r>
    </w:p>
    <w:p w:rsidR="007D3B5D" w:rsidRPr="005A0A19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A19">
        <w:rPr>
          <w:rFonts w:ascii="Times New Roman" w:hAnsi="Times New Roman" w:cs="Times New Roman"/>
          <w:sz w:val="28"/>
          <w:szCs w:val="28"/>
        </w:rPr>
        <w:t xml:space="preserve">Омбудсманом по итогам мониторинга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учреждений внесены:</w:t>
      </w:r>
    </w:p>
    <w:p w:rsidR="007D3B5D" w:rsidRPr="005114D7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Генеральному прокурору</w:t>
      </w:r>
      <w:r w:rsidRPr="005A0A19">
        <w:rPr>
          <w:rFonts w:ascii="Times New Roman" w:hAnsi="Times New Roman" w:cs="Times New Roman"/>
          <w:sz w:val="28"/>
          <w:szCs w:val="28"/>
        </w:rPr>
        <w:t xml:space="preserve"> </w:t>
      </w:r>
      <w:r w:rsidR="005678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A19">
        <w:rPr>
          <w:rFonts w:ascii="Times New Roman" w:hAnsi="Times New Roman" w:cs="Times New Roman"/>
          <w:sz w:val="28"/>
          <w:szCs w:val="28"/>
        </w:rPr>
        <w:t xml:space="preserve">Ходатайство о привлечении к ответственности должностных лиц, в действиях которых установлено нарушение прав и свобод человека </w:t>
      </w:r>
      <w:r>
        <w:rPr>
          <w:rFonts w:ascii="Times New Roman" w:hAnsi="Times New Roman" w:cs="Times New Roman"/>
          <w:i/>
          <w:sz w:val="28"/>
          <w:szCs w:val="28"/>
        </w:rPr>
        <w:t xml:space="preserve">(по учреждению в г. </w:t>
      </w:r>
      <w:r w:rsidRPr="005114D7">
        <w:rPr>
          <w:rFonts w:ascii="Times New Roman" w:hAnsi="Times New Roman" w:cs="Times New Roman"/>
          <w:i/>
          <w:sz w:val="28"/>
          <w:szCs w:val="28"/>
        </w:rPr>
        <w:t>Коканде);</w:t>
      </w:r>
    </w:p>
    <w:p w:rsidR="007D3B5D" w:rsidRPr="005114D7" w:rsidRDefault="0056789B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>Министру здравоохранения –</w:t>
      </w:r>
      <w:r w:rsidR="007D3B5D">
        <w:rPr>
          <w:rFonts w:ascii="Times New Roman" w:hAnsi="Times New Roman" w:cs="Times New Roman"/>
          <w:sz w:val="28"/>
          <w:szCs w:val="28"/>
        </w:rPr>
        <w:t xml:space="preserve"> </w:t>
      </w:r>
      <w:r w:rsidR="007D3B5D" w:rsidRPr="005A0A19">
        <w:rPr>
          <w:rFonts w:ascii="Times New Roman" w:hAnsi="Times New Roman" w:cs="Times New Roman"/>
          <w:sz w:val="28"/>
          <w:szCs w:val="28"/>
        </w:rPr>
        <w:t xml:space="preserve">Представление об устранении выявленных нарушений законодательства в сфере прав и свобод человека, а также причин и условий, им способствующих </w:t>
      </w:r>
      <w:r w:rsidR="007D3B5D" w:rsidRPr="005114D7">
        <w:rPr>
          <w:rFonts w:ascii="Times New Roman" w:hAnsi="Times New Roman" w:cs="Times New Roman"/>
          <w:i/>
          <w:sz w:val="28"/>
          <w:szCs w:val="28"/>
        </w:rPr>
        <w:t>(по учреждению в Андижанской области).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рассмотрения х</w:t>
      </w:r>
      <w:r w:rsidRPr="005A0A19">
        <w:rPr>
          <w:rFonts w:ascii="Times New Roman" w:hAnsi="Times New Roman" w:cs="Times New Roman"/>
          <w:sz w:val="28"/>
          <w:szCs w:val="28"/>
        </w:rPr>
        <w:t xml:space="preserve">одатайства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0A19">
        <w:rPr>
          <w:rFonts w:ascii="Times New Roman" w:hAnsi="Times New Roman" w:cs="Times New Roman"/>
          <w:sz w:val="28"/>
          <w:szCs w:val="28"/>
        </w:rPr>
        <w:t>мбудсмана органами прокуратуры стало внесение 5 протестов на решения руководства учреждения, привлечение к дисциплинарной ответственности 5 должностных л</w:t>
      </w:r>
      <w:r>
        <w:rPr>
          <w:rFonts w:ascii="Times New Roman" w:hAnsi="Times New Roman" w:cs="Times New Roman"/>
          <w:sz w:val="28"/>
          <w:szCs w:val="28"/>
        </w:rPr>
        <w:t xml:space="preserve">иц, взыскание в бюджет 3,0 млн. </w:t>
      </w:r>
      <w:r w:rsidRPr="005A0A19">
        <w:rPr>
          <w:rFonts w:ascii="Times New Roman" w:hAnsi="Times New Roman" w:cs="Times New Roman"/>
          <w:sz w:val="28"/>
          <w:szCs w:val="28"/>
        </w:rPr>
        <w:t>сумов.</w:t>
      </w:r>
      <w:r>
        <w:rPr>
          <w:rFonts w:ascii="Times New Roman" w:hAnsi="Times New Roman" w:cs="Times New Roman"/>
          <w:sz w:val="28"/>
          <w:szCs w:val="28"/>
        </w:rPr>
        <w:t xml:space="preserve"> По итогам рассмотрения п</w:t>
      </w:r>
      <w:r w:rsidRPr="005A0A19">
        <w:rPr>
          <w:rFonts w:ascii="Times New Roman" w:hAnsi="Times New Roman" w:cs="Times New Roman"/>
          <w:sz w:val="28"/>
          <w:szCs w:val="28"/>
        </w:rPr>
        <w:t xml:space="preserve">редставления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0A19">
        <w:rPr>
          <w:rFonts w:ascii="Times New Roman" w:hAnsi="Times New Roman" w:cs="Times New Roman"/>
          <w:sz w:val="28"/>
          <w:szCs w:val="28"/>
        </w:rPr>
        <w:t xml:space="preserve">мбудсмана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A0A19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здравом </w:t>
      </w:r>
      <w:r w:rsidRPr="005A0A19">
        <w:rPr>
          <w:rFonts w:ascii="Times New Roman" w:hAnsi="Times New Roman" w:cs="Times New Roman"/>
          <w:sz w:val="28"/>
          <w:szCs w:val="28"/>
        </w:rPr>
        <w:t xml:space="preserve">действенных мер не </w:t>
      </w:r>
      <w:r>
        <w:rPr>
          <w:rFonts w:ascii="Times New Roman" w:hAnsi="Times New Roman" w:cs="Times New Roman"/>
          <w:sz w:val="28"/>
          <w:szCs w:val="28"/>
        </w:rPr>
        <w:t>последовало</w:t>
      </w:r>
      <w:r w:rsidRPr="005A0A19">
        <w:rPr>
          <w:rFonts w:ascii="Times New Roman" w:hAnsi="Times New Roman" w:cs="Times New Roman"/>
          <w:sz w:val="28"/>
          <w:szCs w:val="28"/>
        </w:rPr>
        <w:t>.</w:t>
      </w:r>
    </w:p>
    <w:p w:rsidR="007D3B5D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F1A">
        <w:rPr>
          <w:rFonts w:ascii="Times New Roman" w:hAnsi="Times New Roman" w:cs="Times New Roman"/>
          <w:sz w:val="28"/>
          <w:szCs w:val="28"/>
        </w:rPr>
        <w:t>В целях кардинального совершенствования деятельности учреждений, обеспечения</w:t>
      </w:r>
      <w:r w:rsidRPr="005A0A19">
        <w:rPr>
          <w:rFonts w:ascii="Times New Roman" w:hAnsi="Times New Roman" w:cs="Times New Roman"/>
          <w:sz w:val="28"/>
          <w:szCs w:val="28"/>
        </w:rPr>
        <w:t xml:space="preserve"> прав и свобод граждан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подготовлена информационно-аналитическая записка </w:t>
      </w:r>
      <w:r w:rsidRPr="006272A5">
        <w:rPr>
          <w:rFonts w:ascii="Times New Roman" w:hAnsi="Times New Roman" w:cs="Times New Roman"/>
          <w:sz w:val="28"/>
          <w:szCs w:val="28"/>
        </w:rPr>
        <w:t>«</w:t>
      </w:r>
      <w:r w:rsidRPr="009A1A78">
        <w:rPr>
          <w:rFonts w:ascii="Times New Roman" w:hAnsi="Times New Roman" w:cs="Times New Roman"/>
          <w:i/>
          <w:sz w:val="28"/>
          <w:szCs w:val="28"/>
        </w:rPr>
        <w:t>Об итогах мониторинга обеспечения прав и свобод человека в учреждениях Министерства здравоохранения по лечению больных хроническим алкоголизмом, наркоманией или токсикоманией»</w:t>
      </w:r>
      <w:r>
        <w:rPr>
          <w:rFonts w:ascii="Times New Roman" w:hAnsi="Times New Roman" w:cs="Times New Roman"/>
          <w:sz w:val="28"/>
          <w:szCs w:val="28"/>
        </w:rPr>
        <w:t xml:space="preserve"> и внесена в палаты Олий Мажлиса, Кабинет Министров, Генеральную прокуратуру Республики Узбекистан и Комитет женщин Узбекистана.</w:t>
      </w:r>
    </w:p>
    <w:p w:rsidR="0060743C" w:rsidRDefault="0060743C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3B5D" w:rsidRPr="00AB069B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60743C">
        <w:rPr>
          <w:rFonts w:ascii="Times New Roman" w:hAnsi="Times New Roman" w:cs="Times New Roman"/>
          <w:b/>
          <w:i/>
          <w:sz w:val="28"/>
          <w:szCs w:val="28"/>
          <w:lang w:val="uz-Cyrl-UZ"/>
        </w:rPr>
        <w:t> </w:t>
      </w:r>
      <w:r w:rsidRPr="00AB069B">
        <w:rPr>
          <w:rFonts w:ascii="Times New Roman" w:hAnsi="Times New Roman" w:cs="Times New Roman"/>
          <w:b/>
          <w:i/>
          <w:sz w:val="28"/>
          <w:szCs w:val="28"/>
        </w:rPr>
        <w:t>Реализация Закона Республики Узбекистан «О противодействии торговле людьми» в отдельных регионах страны.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>Омбудсманом</w:t>
      </w:r>
      <w:r>
        <w:rPr>
          <w:rFonts w:ascii="Times New Roman" w:hAnsi="Times New Roman" w:cs="Times New Roman"/>
          <w:sz w:val="28"/>
          <w:szCs w:val="28"/>
        </w:rPr>
        <w:t xml:space="preserve"> проведен мониторинг исполнения законодательства в области противодействия торговле людьми в Республике Каракалпакстан, Самаркандской, Бухарской, Хорезмской, Ферганской, Наманганской, Андижанской и Навоийской областях. В ходе мониторинга изучена работа 8 родильных комплексов и 8 </w:t>
      </w:r>
      <w:r w:rsidRPr="00F14DEE">
        <w:rPr>
          <w:rFonts w:ascii="Times New Roman" w:hAnsi="Times New Roman" w:cs="Times New Roman"/>
          <w:sz w:val="28"/>
          <w:szCs w:val="28"/>
        </w:rPr>
        <w:t>органов опеки и попечительства</w:t>
      </w:r>
      <w:r>
        <w:rPr>
          <w:rFonts w:ascii="Times New Roman" w:hAnsi="Times New Roman" w:cs="Times New Roman"/>
          <w:sz w:val="28"/>
          <w:szCs w:val="28"/>
        </w:rPr>
        <w:t xml:space="preserve">, созданных в структуре Министерства народного образования на районном или областном уровнях. 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мониторинг позволил выделить следующие основные моменты: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F14DEE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14DEE">
        <w:rPr>
          <w:rFonts w:ascii="Times New Roman" w:hAnsi="Times New Roman" w:cs="Times New Roman"/>
          <w:sz w:val="28"/>
          <w:szCs w:val="28"/>
        </w:rPr>
        <w:t xml:space="preserve"> опеки и попечительства</w:t>
      </w:r>
      <w:r>
        <w:rPr>
          <w:rFonts w:ascii="Times New Roman" w:hAnsi="Times New Roman" w:cs="Times New Roman"/>
          <w:sz w:val="28"/>
          <w:szCs w:val="28"/>
        </w:rPr>
        <w:t xml:space="preserve"> не выполняют требования по осуществлению </w:t>
      </w:r>
      <w:r w:rsidRPr="00DC4485">
        <w:rPr>
          <w:rFonts w:ascii="Times New Roman" w:hAnsi="Times New Roman" w:cs="Times New Roman"/>
          <w:sz w:val="28"/>
          <w:szCs w:val="28"/>
        </w:rPr>
        <w:t>не менее чем два раза в год контрольных мероприятий за исполнением опекунами и попечителями возложенных на них обязанностей, оказанию им помощи в организации ухода, воспитания и медицинского наблюдения подопечных.</w:t>
      </w:r>
      <w:r>
        <w:rPr>
          <w:rFonts w:ascii="Times New Roman" w:hAnsi="Times New Roman" w:cs="Times New Roman"/>
          <w:sz w:val="28"/>
          <w:szCs w:val="28"/>
        </w:rPr>
        <w:t xml:space="preserve"> В указанных регионах за период 2010-2018 годов жертвами торговли людьми признаны 153 новорожденных ребенка, в органах опеки имелась информация только о 74 из них </w:t>
      </w:r>
      <w:r w:rsidRPr="0035151D">
        <w:rPr>
          <w:rFonts w:ascii="Times New Roman" w:hAnsi="Times New Roman" w:cs="Times New Roman"/>
          <w:i/>
          <w:sz w:val="28"/>
          <w:szCs w:val="28"/>
        </w:rPr>
        <w:t>(48%).</w:t>
      </w:r>
      <w:r>
        <w:rPr>
          <w:rFonts w:ascii="Times New Roman" w:hAnsi="Times New Roman" w:cs="Times New Roman"/>
          <w:sz w:val="28"/>
          <w:szCs w:val="28"/>
        </w:rPr>
        <w:t xml:space="preserve"> В частности, в Хорезмской области орган опеки не имеет информации о 96% жертв торговли людьми, Андижанской – 65%, Бухарской – 57% и Ферганской – 50%;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родильные комплексы за период 2016-2018 годы не обеспечили выдачу медицинской справки о рождении 17 193 новорожденным детям. Каждый третий новорожденный, не получивший справку, приходится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Самаркандскую область. Причинами такой ситуации являются отсутствие у роженицы паспорта или истечение срока его действия </w:t>
      </w:r>
      <w:r w:rsidRPr="0035151D">
        <w:rPr>
          <w:rFonts w:ascii="Times New Roman" w:hAnsi="Times New Roman" w:cs="Times New Roman"/>
          <w:i/>
          <w:sz w:val="28"/>
          <w:szCs w:val="28"/>
        </w:rPr>
        <w:t>(46%),</w:t>
      </w:r>
      <w:r>
        <w:rPr>
          <w:rFonts w:ascii="Times New Roman" w:hAnsi="Times New Roman" w:cs="Times New Roman"/>
          <w:sz w:val="28"/>
          <w:szCs w:val="28"/>
        </w:rPr>
        <w:t xml:space="preserve"> отсутствия зарегистрированного брака </w:t>
      </w:r>
      <w:r w:rsidRPr="0035151D">
        <w:rPr>
          <w:rFonts w:ascii="Times New Roman" w:hAnsi="Times New Roman" w:cs="Times New Roman"/>
          <w:i/>
          <w:sz w:val="28"/>
          <w:szCs w:val="28"/>
        </w:rPr>
        <w:t>(46%),</w:t>
      </w:r>
      <w:r>
        <w:rPr>
          <w:rFonts w:ascii="Times New Roman" w:hAnsi="Times New Roman" w:cs="Times New Roman"/>
          <w:sz w:val="28"/>
          <w:szCs w:val="28"/>
        </w:rPr>
        <w:t xml:space="preserve"> рождение ребенка от мужчины, не состоявшим с ней в браке, при наличии у женщины зарегистрированного брака </w:t>
      </w:r>
      <w:r w:rsidRPr="0035151D">
        <w:rPr>
          <w:rFonts w:ascii="Times New Roman" w:hAnsi="Times New Roman" w:cs="Times New Roman"/>
          <w:i/>
          <w:sz w:val="28"/>
          <w:szCs w:val="28"/>
        </w:rPr>
        <w:t>(6%)</w:t>
      </w:r>
      <w:r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7D3B5D" w:rsidRPr="0060743C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>-</w:t>
      </w:r>
      <w:r w:rsidR="0060743C" w:rsidRPr="0060743C">
        <w:rPr>
          <w:rFonts w:ascii="Times New Roman" w:hAnsi="Times New Roman" w:cs="Times New Roman"/>
          <w:sz w:val="28"/>
          <w:szCs w:val="28"/>
        </w:rPr>
        <w:t> </w:t>
      </w:r>
      <w:r w:rsidRPr="0060743C">
        <w:rPr>
          <w:rFonts w:ascii="Times New Roman" w:hAnsi="Times New Roman" w:cs="Times New Roman"/>
          <w:sz w:val="28"/>
          <w:szCs w:val="28"/>
        </w:rPr>
        <w:t>в нормативно-правовых документах отсутствует регламентация порядка действий работников родильных комплексов при поступлении рожениц без документов, удостоверяющих личность, их взаимодействия в этой связи с органами внутренних дел по получению необходимых анкетных данных;</w:t>
      </w:r>
    </w:p>
    <w:p w:rsidR="007D3B5D" w:rsidRPr="0060743C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>-</w:t>
      </w:r>
      <w:r w:rsidR="0060743C" w:rsidRPr="0060743C">
        <w:rPr>
          <w:rFonts w:ascii="Times New Roman" w:hAnsi="Times New Roman" w:cs="Times New Roman"/>
          <w:sz w:val="28"/>
          <w:szCs w:val="28"/>
        </w:rPr>
        <w:t> </w:t>
      </w:r>
      <w:r w:rsidRPr="0060743C">
        <w:rPr>
          <w:rFonts w:ascii="Times New Roman" w:hAnsi="Times New Roman" w:cs="Times New Roman"/>
          <w:sz w:val="28"/>
          <w:szCs w:val="28"/>
        </w:rPr>
        <w:t>судебные органы при рассмотрении уголовных дел о купле-продаже лица, не достигшего восемнадцати лет, не указывают в приговорах факт передачи данного лица в интернатные учреждения по воспитанию детей-сирот и детей, оставшихся без попечения родителей. Это создает сложности при оформлении ребенка в этих учреждениях, своевременном получении свидетельства о рождении, внесении иска о лишении родительских прав, усыновлении, удочерении, установлении опеки и попечительства;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>-</w:t>
      </w:r>
      <w:r w:rsidR="0060743C" w:rsidRPr="0060743C">
        <w:rPr>
          <w:rFonts w:ascii="Times New Roman" w:hAnsi="Times New Roman" w:cs="Times New Roman"/>
          <w:sz w:val="28"/>
          <w:szCs w:val="28"/>
        </w:rPr>
        <w:t> </w:t>
      </w:r>
      <w:r w:rsidRPr="0060743C">
        <w:rPr>
          <w:rFonts w:ascii="Times New Roman" w:hAnsi="Times New Roman" w:cs="Times New Roman"/>
          <w:sz w:val="28"/>
          <w:szCs w:val="28"/>
        </w:rPr>
        <w:t>имеет место предоставление судом срока для примирения сторон при бракоразводном процессе, в т. ч. в случаях проживания законных супругов с другими лицами в гражданском браке и наличия у них совместных детей. Это приводит к несвоевременному получению свидетельства о рождении, указанию в нем не соответствующих действительности данных о родителях, выплате алиментов личностью, не являющимся родителем ребенка и др.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мониторинга подготовлены информационно-аналитические материалы </w:t>
      </w:r>
      <w:r w:rsidRPr="009A1A78">
        <w:rPr>
          <w:rFonts w:ascii="Times New Roman" w:hAnsi="Times New Roman" w:cs="Times New Roman"/>
          <w:i/>
          <w:sz w:val="28"/>
          <w:szCs w:val="28"/>
        </w:rPr>
        <w:t>«О мерах по противодействию торговле людьми по результатам мониторинга в Самаркандской и Бухарской областях» (май 2018 года) и «О реализации законодательства в сфере противодействия торговле людьми в отдельных регионах республики» (июль 2018 года).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предложения Омбудсмана по совершенствованию законодательства и практики деятельности государственных органов в данной сфере внесены на рассмотрение палат парламента и Межведомственной комиссии </w:t>
      </w:r>
      <w:r w:rsidRPr="009A1A78">
        <w:rPr>
          <w:rFonts w:ascii="Times New Roman" w:hAnsi="Times New Roman" w:cs="Times New Roman"/>
          <w:sz w:val="28"/>
          <w:szCs w:val="28"/>
        </w:rPr>
        <w:t>по противодействию торговле людьми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743C" w:rsidRDefault="0060743C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3B5D" w:rsidRPr="00AB069B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4. Исполнение Конвенций Международной организации труда № 29 «Относительно принудительного или обязательного труда» и № 105 «Об упразднении принудительного труда» в ходе организации сезонных сельскохозяйственных работ по сбору хлопка-сырца в Республике Каракалпакстан.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международных договоров Республики Узбекистан – к</w:t>
      </w:r>
      <w:r w:rsidRPr="00A716D4">
        <w:rPr>
          <w:rFonts w:ascii="Times New Roman" w:hAnsi="Times New Roman" w:cs="Times New Roman"/>
          <w:sz w:val="28"/>
          <w:szCs w:val="28"/>
        </w:rPr>
        <w:t>онвенций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6D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 xml:space="preserve">ждународной организации труда № </w:t>
      </w:r>
      <w:r w:rsidRPr="00A716D4">
        <w:rPr>
          <w:rFonts w:ascii="Times New Roman" w:hAnsi="Times New Roman" w:cs="Times New Roman"/>
          <w:sz w:val="28"/>
          <w:szCs w:val="28"/>
        </w:rPr>
        <w:t>29 «Относительно принудительно</w:t>
      </w:r>
      <w:r>
        <w:rPr>
          <w:rFonts w:ascii="Times New Roman" w:hAnsi="Times New Roman" w:cs="Times New Roman"/>
          <w:sz w:val="28"/>
          <w:szCs w:val="28"/>
        </w:rPr>
        <w:t xml:space="preserve">го или обязательного труда» и № </w:t>
      </w:r>
      <w:r w:rsidRPr="00A716D4">
        <w:rPr>
          <w:rFonts w:ascii="Times New Roman" w:hAnsi="Times New Roman" w:cs="Times New Roman"/>
          <w:sz w:val="28"/>
          <w:szCs w:val="28"/>
        </w:rPr>
        <w:t>105 «Об упразднении принудительного труда»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</w:t>
      </w:r>
      <w:r w:rsidRPr="006620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сезонных сельскохозяйственных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 по сбору хлопка-сырца изучено в Берунийском, Кунградском, Кегейлийском, Хужиалийском и Нукусском районах.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мониторинга проведены индивидуальные беседы с более чем 70 гражданами, занятыми в сельскохозяйственных работах, а также 10 руководителями фермерских хозяйств.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изучения, в целом, позволили отметить о соблюдении законодательства и международных договоров Республики Узбекистан по обеспечению трудовых прав граждан. Вместе с тем отмечены единичные факты нарушения законодательства в данной сфере, в т. ч. 3 случая принуждения гражданина к труду, 5 случаев сбора денежных средств с работников бюджетных организаций, 2 случая привлечения к труду несовершеннолетнего и 4 случая притеснения граждан в связи с отказом в участии сбора культуры. Во всех 14 случаях должностные лица, допустившие нарушения трудового законодательства, привлечены к административной ответственности в установленном порядке.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мониторинга доведены до </w:t>
      </w:r>
      <w:r w:rsidRPr="00A716D4">
        <w:rPr>
          <w:rFonts w:ascii="Times New Roman" w:hAnsi="Times New Roman" w:cs="Times New Roman"/>
          <w:sz w:val="28"/>
          <w:szCs w:val="28"/>
        </w:rPr>
        <w:t>Парламентск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716D4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16D4">
        <w:rPr>
          <w:rFonts w:ascii="Times New Roman" w:hAnsi="Times New Roman" w:cs="Times New Roman"/>
          <w:sz w:val="28"/>
          <w:szCs w:val="28"/>
        </w:rPr>
        <w:t xml:space="preserve"> по вопросам обеспечения гарантированных трудовых прав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3B5D" w:rsidRPr="00A716D4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AB069B" w:rsidP="00AB069B">
      <w:pPr>
        <w:tabs>
          <w:tab w:val="left" w:pos="851"/>
        </w:tabs>
        <w:spacing w:after="0" w:line="22" w:lineRule="atLeast"/>
        <w:ind w:left="567" w:firstLine="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3B5D" w:rsidRPr="00AF61E5">
        <w:rPr>
          <w:rFonts w:ascii="Times New Roman" w:hAnsi="Times New Roman" w:cs="Times New Roman"/>
          <w:b/>
          <w:sz w:val="28"/>
          <w:szCs w:val="28"/>
        </w:rPr>
        <w:t xml:space="preserve">Деятельность по рассмотрению обращений, </w:t>
      </w:r>
      <w:r w:rsidR="007D3B5D">
        <w:rPr>
          <w:rFonts w:ascii="Times New Roman" w:hAnsi="Times New Roman" w:cs="Times New Roman"/>
          <w:b/>
          <w:sz w:val="28"/>
          <w:szCs w:val="28"/>
        </w:rPr>
        <w:t>касающихся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B5D" w:rsidRPr="00AF61E5">
        <w:rPr>
          <w:rFonts w:ascii="Times New Roman" w:hAnsi="Times New Roman" w:cs="Times New Roman"/>
          <w:b/>
          <w:sz w:val="28"/>
          <w:szCs w:val="28"/>
        </w:rPr>
        <w:t>защит</w:t>
      </w:r>
      <w:r w:rsidR="007D3B5D">
        <w:rPr>
          <w:rFonts w:ascii="Times New Roman" w:hAnsi="Times New Roman" w:cs="Times New Roman"/>
          <w:b/>
          <w:sz w:val="28"/>
          <w:szCs w:val="28"/>
        </w:rPr>
        <w:t>ы</w:t>
      </w:r>
      <w:r w:rsidR="007D3B5D" w:rsidRPr="00AF61E5">
        <w:rPr>
          <w:rFonts w:ascii="Times New Roman" w:hAnsi="Times New Roman" w:cs="Times New Roman"/>
          <w:b/>
          <w:sz w:val="28"/>
          <w:szCs w:val="28"/>
        </w:rPr>
        <w:t xml:space="preserve"> прав и свобод человека</w:t>
      </w:r>
    </w:p>
    <w:p w:rsidR="007D3B5D" w:rsidRPr="00AF61E5" w:rsidRDefault="007D3B5D" w:rsidP="007D3B5D">
      <w:pPr>
        <w:tabs>
          <w:tab w:val="left" w:pos="851"/>
        </w:tabs>
        <w:spacing w:after="0" w:line="22" w:lineRule="atLeast"/>
        <w:ind w:left="987" w:hanging="420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2018 году </w:t>
      </w:r>
      <w:r>
        <w:rPr>
          <w:rFonts w:ascii="Times New Roman" w:hAnsi="Times New Roman" w:cs="Times New Roman"/>
          <w:sz w:val="28"/>
          <w:szCs w:val="28"/>
        </w:rPr>
        <w:t xml:space="preserve">в адрес Омбудсмана поступило </w:t>
      </w:r>
      <w:r w:rsidRPr="00320B8E">
        <w:rPr>
          <w:rFonts w:ascii="Times New Roman" w:hAnsi="Times New Roman" w:cs="Times New Roman"/>
          <w:b/>
          <w:sz w:val="28"/>
          <w:szCs w:val="28"/>
        </w:rPr>
        <w:t>10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320B8E">
        <w:rPr>
          <w:rFonts w:ascii="Times New Roman" w:hAnsi="Times New Roman" w:cs="Times New Roman"/>
          <w:b/>
          <w:sz w:val="28"/>
          <w:szCs w:val="28"/>
        </w:rPr>
        <w:t>832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B8E">
        <w:rPr>
          <w:rFonts w:ascii="Times New Roman" w:hAnsi="Times New Roman" w:cs="Times New Roman"/>
          <w:i/>
          <w:sz w:val="28"/>
          <w:szCs w:val="28"/>
        </w:rPr>
        <w:t>(2017 г. – 9 074)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 Республики Узбекистан, граждан иностранных государств, лиц без гражданства, общественных организаций и других юридических лиц. Из них: в ходе личного приема подано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781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в том числе выездного личного приема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AF61E5">
        <w:rPr>
          <w:rFonts w:ascii="Times New Roman" w:hAnsi="Times New Roman" w:cs="Times New Roman"/>
          <w:b/>
          <w:sz w:val="28"/>
          <w:szCs w:val="28"/>
        </w:rPr>
        <w:t>74</w:t>
      </w:r>
      <w:r w:rsidRPr="00AF61E5">
        <w:rPr>
          <w:rFonts w:ascii="Times New Roman" w:hAnsi="Times New Roman" w:cs="Times New Roman"/>
          <w:sz w:val="28"/>
          <w:szCs w:val="28"/>
        </w:rPr>
        <w:t xml:space="preserve">; по средствам почтовой и телеграфной связи – </w:t>
      </w:r>
      <w:r w:rsidRPr="00320B8E">
        <w:rPr>
          <w:rFonts w:ascii="Times New Roman" w:hAnsi="Times New Roman" w:cs="Times New Roman"/>
          <w:b/>
          <w:sz w:val="28"/>
          <w:szCs w:val="28"/>
        </w:rPr>
        <w:t>5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320B8E">
        <w:rPr>
          <w:rFonts w:ascii="Times New Roman" w:hAnsi="Times New Roman" w:cs="Times New Roman"/>
          <w:b/>
          <w:sz w:val="28"/>
          <w:szCs w:val="28"/>
        </w:rPr>
        <w:t>386</w:t>
      </w:r>
      <w:r w:rsidRPr="00AF61E5">
        <w:rPr>
          <w:rFonts w:ascii="Times New Roman" w:hAnsi="Times New Roman" w:cs="Times New Roman"/>
          <w:sz w:val="28"/>
          <w:szCs w:val="28"/>
        </w:rPr>
        <w:t xml:space="preserve">; число устных обращений, на телефон «прямой линии» составило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436 </w:t>
      </w:r>
      <w:r w:rsidRPr="00AF61E5">
        <w:rPr>
          <w:rFonts w:ascii="Times New Roman" w:hAnsi="Times New Roman" w:cs="Times New Roman"/>
          <w:sz w:val="28"/>
          <w:szCs w:val="28"/>
        </w:rPr>
        <w:t xml:space="preserve">единиц; через Виртуальную приемную Омбудсмана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490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обращений и Виртуальную приемную Президента Республики Узбекистан – 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94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обращения, интернет портал </w:t>
      </w:r>
      <w:r w:rsidRPr="00AF61E5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F61E5">
        <w:rPr>
          <w:rFonts w:ascii="Times New Roman" w:hAnsi="Times New Roman" w:cs="Times New Roman"/>
          <w:sz w:val="28"/>
          <w:szCs w:val="28"/>
        </w:rPr>
        <w:t>.</w:t>
      </w:r>
      <w:r w:rsidRPr="00AF61E5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Pr="00AF61E5">
        <w:rPr>
          <w:rFonts w:ascii="Times New Roman" w:hAnsi="Times New Roman" w:cs="Times New Roman"/>
          <w:sz w:val="28"/>
          <w:szCs w:val="28"/>
        </w:rPr>
        <w:t>.</w:t>
      </w:r>
      <w:r w:rsidRPr="00AF61E5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AF61E5">
        <w:rPr>
          <w:rFonts w:ascii="Times New Roman" w:hAnsi="Times New Roman" w:cs="Times New Roman"/>
          <w:sz w:val="28"/>
          <w:szCs w:val="28"/>
        </w:rPr>
        <w:t>.</w:t>
      </w:r>
      <w:r w:rsidRPr="00AF61E5">
        <w:rPr>
          <w:rFonts w:ascii="Times New Roman" w:hAnsi="Times New Roman" w:cs="Times New Roman"/>
          <w:sz w:val="28"/>
          <w:szCs w:val="28"/>
          <w:lang w:val="en-US"/>
        </w:rPr>
        <w:t>uz</w:t>
      </w:r>
      <w:r w:rsidRPr="00AF61E5">
        <w:rPr>
          <w:rFonts w:ascii="Times New Roman" w:hAnsi="Times New Roman" w:cs="Times New Roman"/>
          <w:sz w:val="28"/>
          <w:szCs w:val="28"/>
        </w:rPr>
        <w:t xml:space="preserve"> – </w:t>
      </w:r>
      <w:r w:rsidRPr="00AF61E5">
        <w:rPr>
          <w:rFonts w:ascii="Times New Roman" w:hAnsi="Times New Roman" w:cs="Times New Roman"/>
          <w:b/>
          <w:sz w:val="28"/>
          <w:szCs w:val="28"/>
        </w:rPr>
        <w:t>571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обращение</w:t>
      </w:r>
      <w:r w:rsidRPr="00AF61E5">
        <w:rPr>
          <w:rFonts w:ascii="Times New Roman" w:hAnsi="Times New Roman" w:cs="Times New Roman"/>
          <w:i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Из общего числа обращений </w:t>
      </w:r>
      <w:r w:rsidRPr="00AF61E5">
        <w:rPr>
          <w:rFonts w:ascii="Times New Roman" w:hAnsi="Times New Roman" w:cs="Times New Roman"/>
          <w:b/>
          <w:sz w:val="28"/>
          <w:szCs w:val="28"/>
        </w:rPr>
        <w:t>220</w:t>
      </w:r>
      <w:r w:rsidRPr="00AF61E5">
        <w:rPr>
          <w:rFonts w:ascii="Times New Roman" w:hAnsi="Times New Roman" w:cs="Times New Roman"/>
          <w:sz w:val="28"/>
          <w:szCs w:val="28"/>
        </w:rPr>
        <w:t xml:space="preserve"> единиц не соответствовали требованиям законодательства по их надлежащему оформлению и признаны анонимными.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Физическими лицами подано в персональном порядке </w:t>
      </w:r>
      <w:r w:rsidRPr="00AF61E5">
        <w:rPr>
          <w:rFonts w:ascii="Times New Roman" w:hAnsi="Times New Roman" w:cs="Times New Roman"/>
          <w:b/>
          <w:sz w:val="28"/>
          <w:szCs w:val="28"/>
        </w:rPr>
        <w:t>9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808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обращений, в том числе </w:t>
      </w:r>
      <w:r w:rsidRPr="00AF61E5">
        <w:rPr>
          <w:rFonts w:ascii="Times New Roman" w:hAnsi="Times New Roman" w:cs="Times New Roman"/>
          <w:b/>
          <w:sz w:val="28"/>
          <w:szCs w:val="28"/>
        </w:rPr>
        <w:t>51,1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из них – женщинами, число коллективных обращений составило </w:t>
      </w:r>
      <w:r w:rsidRPr="00AF61E5">
        <w:rPr>
          <w:rFonts w:ascii="Times New Roman" w:hAnsi="Times New Roman" w:cs="Times New Roman"/>
          <w:b/>
          <w:sz w:val="28"/>
          <w:szCs w:val="28"/>
        </w:rPr>
        <w:t>581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F61E5">
        <w:rPr>
          <w:rFonts w:ascii="Times New Roman" w:hAnsi="Times New Roman" w:cs="Times New Roman"/>
          <w:sz w:val="28"/>
          <w:szCs w:val="28"/>
        </w:rPr>
        <w:t xml:space="preserve">, юридическими лицами направлено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189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обращений, учреждениями по защите прав человека иностранных государств </w:t>
      </w:r>
      <w:r w:rsidRPr="00AF61E5">
        <w:rPr>
          <w:rFonts w:ascii="Times New Roman" w:hAnsi="Times New Roman" w:cs="Times New Roman"/>
          <w:b/>
          <w:sz w:val="28"/>
          <w:szCs w:val="28"/>
        </w:rPr>
        <w:t>34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По вопросу обеспечения личных прав и свобод человека и гражданина поступило – </w:t>
      </w:r>
      <w:r w:rsidRPr="00AF61E5">
        <w:rPr>
          <w:rFonts w:ascii="Times New Roman" w:hAnsi="Times New Roman" w:cs="Times New Roman"/>
          <w:b/>
          <w:sz w:val="28"/>
          <w:szCs w:val="28"/>
        </w:rPr>
        <w:t>37,0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процента, социальных – </w:t>
      </w:r>
      <w:r w:rsidRPr="00AF61E5">
        <w:rPr>
          <w:rFonts w:ascii="Times New Roman" w:hAnsi="Times New Roman" w:cs="Times New Roman"/>
          <w:b/>
          <w:sz w:val="28"/>
          <w:szCs w:val="28"/>
        </w:rPr>
        <w:t>34,9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процента, экономических – </w:t>
      </w:r>
      <w:r w:rsidRPr="00AF61E5">
        <w:rPr>
          <w:rFonts w:ascii="Times New Roman" w:hAnsi="Times New Roman" w:cs="Times New Roman"/>
          <w:b/>
          <w:sz w:val="28"/>
          <w:szCs w:val="28"/>
        </w:rPr>
        <w:t>25,1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процента, политических – </w:t>
      </w:r>
      <w:r w:rsidRPr="00AF61E5">
        <w:rPr>
          <w:rFonts w:ascii="Times New Roman" w:hAnsi="Times New Roman" w:cs="Times New Roman"/>
          <w:b/>
          <w:sz w:val="28"/>
          <w:szCs w:val="28"/>
        </w:rPr>
        <w:t>2,3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 и экологических – </w:t>
      </w:r>
      <w:r w:rsidRPr="00AF61E5">
        <w:rPr>
          <w:rFonts w:ascii="Times New Roman" w:hAnsi="Times New Roman" w:cs="Times New Roman"/>
          <w:b/>
          <w:sz w:val="28"/>
          <w:szCs w:val="28"/>
        </w:rPr>
        <w:t>0,7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AF61E5">
        <w:rPr>
          <w:rFonts w:ascii="Times New Roman" w:hAnsi="Times New Roman" w:cs="Times New Roman"/>
          <w:i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Количество обращений, поступивших в виде: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AF61E5">
        <w:rPr>
          <w:rFonts w:ascii="Times New Roman" w:hAnsi="Times New Roman" w:cs="Times New Roman"/>
          <w:sz w:val="28"/>
          <w:szCs w:val="28"/>
          <w:u w:val="single"/>
        </w:rPr>
        <w:t>жалобы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489</w:t>
      </w:r>
      <w:r w:rsidRPr="00AF61E5">
        <w:rPr>
          <w:rFonts w:ascii="Times New Roman" w:hAnsi="Times New Roman" w:cs="Times New Roman"/>
          <w:sz w:val="28"/>
          <w:szCs w:val="28"/>
        </w:rPr>
        <w:t xml:space="preserve"> единиц, в том числе связанные с деятельностью суда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990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органов внутренних дел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827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sz w:val="28"/>
          <w:szCs w:val="28"/>
        </w:rPr>
        <w:t xml:space="preserve">других правоохранительных органов – </w:t>
      </w:r>
      <w:r w:rsidRPr="00AF61E5">
        <w:rPr>
          <w:rFonts w:ascii="Times New Roman" w:hAnsi="Times New Roman" w:cs="Times New Roman"/>
          <w:b/>
          <w:sz w:val="28"/>
          <w:szCs w:val="28"/>
        </w:rPr>
        <w:t>418</w:t>
      </w:r>
      <w:r w:rsidRPr="00AF61E5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органов государственной власти на местах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396</w:t>
      </w:r>
      <w:r w:rsidRPr="00AF61E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органа принудительного исполнения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441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sz w:val="28"/>
          <w:szCs w:val="28"/>
        </w:rPr>
        <w:t xml:space="preserve">учреждений системы здравоохранения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312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 образования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225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sz w:val="28"/>
          <w:szCs w:val="28"/>
        </w:rPr>
        <w:t>финансовых учреждений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F61E5">
        <w:rPr>
          <w:rFonts w:ascii="Times New Roman" w:hAnsi="Times New Roman" w:cs="Times New Roman"/>
          <w:b/>
          <w:sz w:val="28"/>
          <w:szCs w:val="28"/>
        </w:rPr>
        <w:t>331,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органа по обеспечению занятости населения –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64, </w:t>
      </w:r>
      <w:r w:rsidRPr="00AF61E5">
        <w:rPr>
          <w:rFonts w:ascii="Times New Roman" w:hAnsi="Times New Roman" w:cs="Times New Roman"/>
          <w:sz w:val="28"/>
          <w:szCs w:val="28"/>
        </w:rPr>
        <w:t>коммунальных служб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 – 324,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и других организаций;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AF61E5">
        <w:rPr>
          <w:rFonts w:ascii="Times New Roman" w:hAnsi="Times New Roman" w:cs="Times New Roman"/>
          <w:sz w:val="28"/>
          <w:szCs w:val="28"/>
          <w:u w:val="single"/>
        </w:rPr>
        <w:t>заявления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составило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080</w:t>
      </w:r>
      <w:r w:rsidRPr="00AF61E5">
        <w:rPr>
          <w:rFonts w:ascii="Times New Roman" w:hAnsi="Times New Roman" w:cs="Times New Roman"/>
          <w:sz w:val="28"/>
          <w:szCs w:val="28"/>
        </w:rPr>
        <w:t xml:space="preserve"> единиц, среди них на получение правовой консультации относительно реализации личных, политических и социально-экономических прав и свобод человека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399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sz w:val="28"/>
          <w:szCs w:val="28"/>
        </w:rPr>
        <w:t xml:space="preserve">выделение и ремонт жилищной площади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614</w:t>
      </w:r>
      <w:r w:rsidRPr="00AF61E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 помиловании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44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 по другим вопросам – </w:t>
      </w:r>
      <w:r w:rsidRPr="00AF61E5">
        <w:rPr>
          <w:rFonts w:ascii="Times New Roman" w:hAnsi="Times New Roman" w:cs="Times New Roman"/>
          <w:b/>
          <w:sz w:val="28"/>
          <w:szCs w:val="28"/>
        </w:rPr>
        <w:t>23</w:t>
      </w:r>
      <w:r w:rsidRPr="00AF61E5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  <w:lang w:val="uz-Cyrl-UZ"/>
        </w:rPr>
        <w:t> </w:t>
      </w:r>
      <w:r w:rsidRPr="00AF61E5">
        <w:rPr>
          <w:rFonts w:ascii="Times New Roman" w:hAnsi="Times New Roman" w:cs="Times New Roman"/>
          <w:sz w:val="28"/>
          <w:szCs w:val="28"/>
          <w:u w:val="single"/>
        </w:rPr>
        <w:t>предложения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61E5"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b/>
          <w:sz w:val="28"/>
          <w:szCs w:val="28"/>
        </w:rPr>
        <w:t>43</w:t>
      </w:r>
      <w:r w:rsidRPr="00AF61E5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из них по совершенствованию законодательных актов, реализации государственных и отраслевых программ – 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37 </w:t>
      </w:r>
      <w:r w:rsidRPr="00AF61E5">
        <w:rPr>
          <w:rFonts w:ascii="Times New Roman" w:hAnsi="Times New Roman" w:cs="Times New Roman"/>
          <w:sz w:val="28"/>
          <w:szCs w:val="28"/>
        </w:rPr>
        <w:t xml:space="preserve">единиц, правовых основ деятельности Омбудсмана – </w:t>
      </w:r>
      <w:r w:rsidRPr="00AF61E5">
        <w:rPr>
          <w:rFonts w:ascii="Times New Roman" w:hAnsi="Times New Roman" w:cs="Times New Roman"/>
          <w:b/>
          <w:sz w:val="28"/>
          <w:szCs w:val="28"/>
        </w:rPr>
        <w:t>6</w:t>
      </w:r>
      <w:r w:rsidRPr="00AF61E5">
        <w:rPr>
          <w:rFonts w:ascii="Times New Roman" w:hAnsi="Times New Roman" w:cs="Times New Roman"/>
          <w:i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разрезе регионов </w:t>
      </w:r>
      <w:r w:rsidRPr="00AF61E5">
        <w:rPr>
          <w:rFonts w:ascii="Times New Roman" w:hAnsi="Times New Roman" w:cs="Times New Roman"/>
          <w:sz w:val="28"/>
          <w:szCs w:val="28"/>
        </w:rPr>
        <w:t>наибольшее число о</w:t>
      </w:r>
      <w:r>
        <w:rPr>
          <w:rFonts w:ascii="Times New Roman" w:hAnsi="Times New Roman" w:cs="Times New Roman"/>
          <w:sz w:val="28"/>
          <w:szCs w:val="28"/>
        </w:rPr>
        <w:t xml:space="preserve">бращений направлено жителями г. </w:t>
      </w:r>
      <w:r w:rsidRPr="00AF61E5">
        <w:rPr>
          <w:rFonts w:ascii="Times New Roman" w:hAnsi="Times New Roman" w:cs="Times New Roman"/>
          <w:sz w:val="28"/>
          <w:szCs w:val="28"/>
        </w:rPr>
        <w:t xml:space="preserve">Ташкента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421</w:t>
      </w:r>
      <w:r w:rsidRPr="00AF61E5">
        <w:rPr>
          <w:rFonts w:ascii="Times New Roman" w:hAnsi="Times New Roman" w:cs="Times New Roman"/>
          <w:sz w:val="28"/>
          <w:szCs w:val="28"/>
        </w:rPr>
        <w:t xml:space="preserve">, Ташкентской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="00320B8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AD8"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933AD8">
        <w:rPr>
          <w:rFonts w:ascii="Times New Roman" w:hAnsi="Times New Roman" w:cs="Times New Roman"/>
          <w:b/>
          <w:sz w:val="28"/>
          <w:szCs w:val="28"/>
        </w:rPr>
        <w:t>316</w:t>
      </w:r>
      <w:r w:rsidRPr="00AF61E5">
        <w:rPr>
          <w:rFonts w:ascii="Times New Roman" w:hAnsi="Times New Roman" w:cs="Times New Roman"/>
          <w:i/>
          <w:sz w:val="28"/>
          <w:szCs w:val="28"/>
        </w:rPr>
        <w:t>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Кашкадарьинской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област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933AD8"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933AD8">
        <w:rPr>
          <w:rFonts w:ascii="Times New Roman" w:hAnsi="Times New Roman" w:cs="Times New Roman"/>
          <w:b/>
          <w:sz w:val="28"/>
          <w:szCs w:val="28"/>
        </w:rPr>
        <w:t>097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 наименьшее </w:t>
      </w:r>
      <w:r w:rsidR="00320B8E">
        <w:rPr>
          <w:rFonts w:ascii="Times New Roman" w:hAnsi="Times New Roman" w:cs="Times New Roman"/>
          <w:sz w:val="28"/>
          <w:szCs w:val="28"/>
        </w:rPr>
        <w:t>–</w:t>
      </w:r>
      <w:r w:rsidRPr="00AF61E5">
        <w:rPr>
          <w:rFonts w:ascii="Times New Roman" w:hAnsi="Times New Roman" w:cs="Times New Roman"/>
          <w:sz w:val="28"/>
          <w:szCs w:val="28"/>
        </w:rPr>
        <w:t xml:space="preserve"> жителями Республики Каракалпакстан </w:t>
      </w:r>
      <w:r w:rsidR="00320B8E">
        <w:rPr>
          <w:rFonts w:ascii="Times New Roman" w:hAnsi="Times New Roman" w:cs="Times New Roman"/>
          <w:sz w:val="28"/>
          <w:szCs w:val="28"/>
        </w:rPr>
        <w:t>–</w:t>
      </w:r>
      <w:r w:rsidRPr="00AF61E5">
        <w:rPr>
          <w:rFonts w:ascii="Times New Roman" w:hAnsi="Times New Roman" w:cs="Times New Roman"/>
          <w:sz w:val="28"/>
          <w:szCs w:val="28"/>
        </w:rPr>
        <w:t xml:space="preserve"> 302 и Сырдарьинской области </w:t>
      </w:r>
      <w:r w:rsidR="00320B8E">
        <w:rPr>
          <w:rFonts w:ascii="Times New Roman" w:hAnsi="Times New Roman" w:cs="Times New Roman"/>
          <w:sz w:val="28"/>
          <w:szCs w:val="28"/>
        </w:rPr>
        <w:t>–</w:t>
      </w:r>
      <w:r w:rsidRPr="00AF61E5"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b/>
          <w:sz w:val="28"/>
          <w:szCs w:val="28"/>
        </w:rPr>
        <w:t>187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Pr="00AF61E5">
        <w:rPr>
          <w:rFonts w:ascii="Times New Roman" w:hAnsi="Times New Roman" w:cs="Times New Roman"/>
          <w:i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В соответствии с законодательством Омбудсман рассматривает жалобы, поданные в течение одного года с момента, когда заявителю стало известно о нарушении его прав, свобод и законных интересов, или принятия последнего решения по жалобе, если заявитель использовал иные средства защиты своих прав и свобод и не удовлетворен принятыми решениями.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По итогам изуче</w:t>
      </w:r>
      <w:r>
        <w:rPr>
          <w:rFonts w:ascii="Times New Roman" w:hAnsi="Times New Roman" w:cs="Times New Roman"/>
          <w:sz w:val="28"/>
          <w:szCs w:val="28"/>
        </w:rPr>
        <w:t>ния сути и содержания обращений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Омбудсман представил подробные рекомендации относительно дальнейших мер по осуществлению прав и свобод человека </w:t>
      </w:r>
      <w:r w:rsidR="00320B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870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обращающимся, а также направил в адрес органов государственной власти и управления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584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для их рассмотрения по существу. 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качестве субъекта парламентского контроля Омбудсман принял к рассмотрению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158</w:t>
      </w:r>
      <w:r w:rsidRPr="00AF61E5">
        <w:rPr>
          <w:rFonts w:ascii="Times New Roman" w:hAnsi="Times New Roman" w:cs="Times New Roman"/>
          <w:sz w:val="28"/>
          <w:szCs w:val="28"/>
        </w:rPr>
        <w:t xml:space="preserve"> жалоб и направил по ним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482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в госу</w:t>
      </w:r>
      <w:r>
        <w:rPr>
          <w:rFonts w:ascii="Times New Roman" w:hAnsi="Times New Roman" w:cs="Times New Roman"/>
          <w:sz w:val="28"/>
          <w:szCs w:val="28"/>
        </w:rPr>
        <w:t>дар</w:t>
      </w:r>
      <w:r w:rsidRPr="00AF61E5">
        <w:rPr>
          <w:rFonts w:ascii="Times New Roman" w:hAnsi="Times New Roman" w:cs="Times New Roman"/>
          <w:sz w:val="28"/>
          <w:szCs w:val="28"/>
        </w:rPr>
        <w:t xml:space="preserve">ственные и общественные организации. Для детального и всестороннего изучения обстоятельств, доводов и фактов, изложенных обращающимися, в 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324 </w:t>
      </w:r>
      <w:r w:rsidRPr="00AF61E5">
        <w:rPr>
          <w:rFonts w:ascii="Times New Roman" w:hAnsi="Times New Roman" w:cs="Times New Roman"/>
          <w:sz w:val="28"/>
          <w:szCs w:val="28"/>
        </w:rPr>
        <w:t xml:space="preserve">случаях </w:t>
      </w:r>
      <w:r w:rsidR="00320B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по</w:t>
      </w:r>
      <w:r w:rsidR="00320B8E"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жалобе, направлены обращения Омбудсмана в две и более организации, в </w:t>
      </w:r>
      <w:r w:rsidRPr="00AF61E5">
        <w:rPr>
          <w:rFonts w:ascii="Times New Roman" w:hAnsi="Times New Roman" w:cs="Times New Roman"/>
          <w:b/>
          <w:sz w:val="28"/>
          <w:szCs w:val="28"/>
        </w:rPr>
        <w:t>144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случаях дополнительно прив</w:t>
      </w:r>
      <w:r>
        <w:rPr>
          <w:rFonts w:ascii="Times New Roman" w:hAnsi="Times New Roman" w:cs="Times New Roman"/>
          <w:sz w:val="28"/>
          <w:szCs w:val="28"/>
        </w:rPr>
        <w:t>лечены региональные предста</w:t>
      </w:r>
      <w:r w:rsidRPr="00AF61E5">
        <w:rPr>
          <w:rFonts w:ascii="Times New Roman" w:hAnsi="Times New Roman" w:cs="Times New Roman"/>
          <w:sz w:val="28"/>
          <w:szCs w:val="28"/>
        </w:rPr>
        <w:t>вители Омбудсмана дл</w:t>
      </w:r>
      <w:r>
        <w:rPr>
          <w:rFonts w:ascii="Times New Roman" w:hAnsi="Times New Roman" w:cs="Times New Roman"/>
          <w:sz w:val="28"/>
          <w:szCs w:val="28"/>
        </w:rPr>
        <w:t>я их изучения с выездом на места</w:t>
      </w:r>
      <w:r w:rsidRPr="00AF61E5">
        <w:rPr>
          <w:rFonts w:ascii="Times New Roman" w:hAnsi="Times New Roman" w:cs="Times New Roman"/>
          <w:sz w:val="28"/>
          <w:szCs w:val="28"/>
        </w:rPr>
        <w:t>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Результаты рассмотрения принятых в производство обращений позволили установить, что жалобы на решения организаций, действие или бездействие их должностных лиц в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685 </w:t>
      </w:r>
      <w:r w:rsidRPr="0060743C">
        <w:rPr>
          <w:rFonts w:ascii="Times New Roman" w:hAnsi="Times New Roman" w:cs="Times New Roman"/>
          <w:sz w:val="28"/>
          <w:szCs w:val="28"/>
        </w:rPr>
        <w:t xml:space="preserve">случаях были обоснованными, в </w:t>
      </w:r>
      <w:r w:rsidRPr="0060743C">
        <w:rPr>
          <w:rFonts w:ascii="Times New Roman" w:hAnsi="Times New Roman" w:cs="Times New Roman"/>
          <w:b/>
          <w:sz w:val="28"/>
          <w:szCs w:val="28"/>
        </w:rPr>
        <w:t>244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случаях доводы обращающихся не нашли своего подтверждения, в </w:t>
      </w:r>
      <w:r w:rsidRPr="0060743C">
        <w:rPr>
          <w:rFonts w:ascii="Times New Roman" w:hAnsi="Times New Roman" w:cs="Times New Roman"/>
          <w:b/>
          <w:sz w:val="28"/>
          <w:szCs w:val="28"/>
        </w:rPr>
        <w:t>751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случае решения организаций и их должностных лиц соответствовали законодательству и не нарушали прав, свобод и интересов обращающихся. Из </w:t>
      </w:r>
      <w:r w:rsidRPr="0060743C">
        <w:rPr>
          <w:rFonts w:ascii="Times New Roman" w:hAnsi="Times New Roman" w:cs="Times New Roman"/>
          <w:sz w:val="28"/>
          <w:szCs w:val="28"/>
        </w:rPr>
        <w:lastRenderedPageBreak/>
        <w:t xml:space="preserve">числа принятых к производству обращений в процессе рассмотрения находится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478 </w:t>
      </w:r>
      <w:r w:rsidRPr="0060743C">
        <w:rPr>
          <w:rFonts w:ascii="Times New Roman" w:hAnsi="Times New Roman" w:cs="Times New Roman"/>
          <w:sz w:val="28"/>
          <w:szCs w:val="28"/>
        </w:rPr>
        <w:t xml:space="preserve">жалобы, в т. ч. в связи с проведением судебно-следственных мероприятий – </w:t>
      </w:r>
      <w:r w:rsidRPr="0060743C">
        <w:rPr>
          <w:rFonts w:ascii="Times New Roman" w:hAnsi="Times New Roman" w:cs="Times New Roman"/>
          <w:b/>
          <w:sz w:val="28"/>
          <w:szCs w:val="28"/>
        </w:rPr>
        <w:t>97</w:t>
      </w:r>
      <w:r w:rsidRPr="0060743C">
        <w:rPr>
          <w:rFonts w:ascii="Times New Roman" w:hAnsi="Times New Roman" w:cs="Times New Roman"/>
          <w:sz w:val="28"/>
          <w:szCs w:val="28"/>
        </w:rPr>
        <w:t xml:space="preserve">, направлением дополнительного запроса Омбудсмана по уточнению отдельных обстоятельств их рассмотрения на местах –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337 </w:t>
      </w:r>
      <w:r w:rsidRPr="0060743C">
        <w:rPr>
          <w:rFonts w:ascii="Times New Roman" w:hAnsi="Times New Roman" w:cs="Times New Roman"/>
          <w:sz w:val="28"/>
          <w:szCs w:val="28"/>
        </w:rPr>
        <w:t>жалоб.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Число поступивших в течение отчетного года повторных обращений составило </w:t>
      </w:r>
      <w:r w:rsidRPr="0060743C">
        <w:rPr>
          <w:rFonts w:ascii="Times New Roman" w:hAnsi="Times New Roman" w:cs="Times New Roman"/>
          <w:b/>
          <w:sz w:val="28"/>
          <w:szCs w:val="28"/>
        </w:rPr>
        <w:t>1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60743C">
        <w:rPr>
          <w:rFonts w:ascii="Times New Roman" w:hAnsi="Times New Roman" w:cs="Times New Roman"/>
          <w:b/>
          <w:sz w:val="28"/>
          <w:szCs w:val="28"/>
        </w:rPr>
        <w:t>228</w:t>
      </w:r>
      <w:r w:rsidRPr="0060743C">
        <w:rPr>
          <w:rFonts w:ascii="Times New Roman" w:hAnsi="Times New Roman" w:cs="Times New Roman"/>
          <w:sz w:val="28"/>
          <w:szCs w:val="28"/>
        </w:rPr>
        <w:t xml:space="preserve"> единицы.</w:t>
      </w:r>
    </w:p>
    <w:p w:rsidR="000722B0" w:rsidRPr="00136010" w:rsidRDefault="000722B0" w:rsidP="00136010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010">
        <w:rPr>
          <w:rFonts w:ascii="Times New Roman" w:hAnsi="Times New Roman" w:cs="Times New Roman"/>
          <w:sz w:val="28"/>
          <w:szCs w:val="28"/>
        </w:rPr>
        <w:t>Также, в отчетном периоде в соответствии с</w:t>
      </w:r>
      <w:r w:rsidR="00136010" w:rsidRPr="00136010">
        <w:rPr>
          <w:rFonts w:ascii="Times New Roman" w:hAnsi="Times New Roman" w:cs="Times New Roman"/>
          <w:sz w:val="28"/>
          <w:szCs w:val="28"/>
        </w:rPr>
        <w:t>о</w:t>
      </w:r>
      <w:r w:rsidRPr="00136010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136010" w:rsidRPr="00136010">
        <w:rPr>
          <w:rFonts w:ascii="Times New Roman" w:hAnsi="Times New Roman" w:cs="Times New Roman"/>
          <w:sz w:val="28"/>
          <w:szCs w:val="28"/>
        </w:rPr>
        <w:t>ей</w:t>
      </w:r>
      <w:r w:rsidRPr="00136010">
        <w:rPr>
          <w:rFonts w:ascii="Times New Roman" w:hAnsi="Times New Roman" w:cs="Times New Roman"/>
          <w:sz w:val="28"/>
          <w:szCs w:val="28"/>
        </w:rPr>
        <w:t xml:space="preserve"> 205 Закона Республики Узбекистан «Об </w:t>
      </w:r>
      <w:r w:rsidR="00136010" w:rsidRPr="00136010">
        <w:rPr>
          <w:rFonts w:ascii="Times New Roman" w:hAnsi="Times New Roman" w:cs="Times New Roman"/>
          <w:sz w:val="28"/>
          <w:szCs w:val="28"/>
        </w:rPr>
        <w:t>У</w:t>
      </w:r>
      <w:r w:rsidRPr="00136010">
        <w:rPr>
          <w:rFonts w:ascii="Times New Roman" w:hAnsi="Times New Roman" w:cs="Times New Roman"/>
          <w:sz w:val="28"/>
          <w:szCs w:val="28"/>
        </w:rPr>
        <w:t xml:space="preserve">полномоченном Олий Мажлиса по правам человека (омбудсмане)» в интересах прав гражданина внесен </w:t>
      </w:r>
      <w:r w:rsidR="00136010" w:rsidRPr="00136010">
        <w:rPr>
          <w:rFonts w:ascii="Times New Roman" w:hAnsi="Times New Roman" w:cs="Times New Roman"/>
          <w:sz w:val="28"/>
          <w:szCs w:val="28"/>
        </w:rPr>
        <w:t>вопрос</w:t>
      </w:r>
      <w:r w:rsidRPr="00136010">
        <w:rPr>
          <w:rFonts w:ascii="Times New Roman" w:hAnsi="Times New Roman" w:cs="Times New Roman"/>
          <w:sz w:val="28"/>
          <w:szCs w:val="28"/>
        </w:rPr>
        <w:t xml:space="preserve"> </w:t>
      </w:r>
      <w:r w:rsidR="00136010" w:rsidRPr="00136010">
        <w:rPr>
          <w:rFonts w:ascii="Times New Roman" w:hAnsi="Times New Roman" w:cs="Times New Roman"/>
          <w:sz w:val="28"/>
          <w:szCs w:val="28"/>
        </w:rPr>
        <w:t xml:space="preserve">о комментарии соответствующего законодательства </w:t>
      </w:r>
      <w:r w:rsidRPr="00136010">
        <w:rPr>
          <w:rFonts w:ascii="Times New Roman" w:hAnsi="Times New Roman" w:cs="Times New Roman"/>
          <w:sz w:val="28"/>
          <w:szCs w:val="28"/>
        </w:rPr>
        <w:t xml:space="preserve">на рассмотрение </w:t>
      </w:r>
      <w:bookmarkStart w:id="2" w:name="3380332"/>
      <w:r w:rsidR="00136010" w:rsidRPr="00136010">
        <w:rPr>
          <w:rFonts w:ascii="Times New Roman" w:hAnsi="Times New Roman" w:cs="Times New Roman"/>
          <w:sz w:val="28"/>
          <w:szCs w:val="28"/>
        </w:rPr>
        <w:t xml:space="preserve">в </w:t>
      </w:r>
      <w:r w:rsidRPr="00136010">
        <w:rPr>
          <w:rFonts w:ascii="Times New Roman" w:hAnsi="Times New Roman" w:cs="Times New Roman"/>
          <w:sz w:val="28"/>
          <w:szCs w:val="28"/>
        </w:rPr>
        <w:t>Конституционн</w:t>
      </w:r>
      <w:r w:rsidR="00136010" w:rsidRPr="00136010">
        <w:rPr>
          <w:rFonts w:ascii="Times New Roman" w:hAnsi="Times New Roman" w:cs="Times New Roman"/>
          <w:sz w:val="28"/>
          <w:szCs w:val="28"/>
        </w:rPr>
        <w:t>ый</w:t>
      </w:r>
      <w:r w:rsidRPr="00136010">
        <w:rPr>
          <w:rFonts w:ascii="Times New Roman" w:hAnsi="Times New Roman" w:cs="Times New Roman"/>
          <w:sz w:val="28"/>
          <w:szCs w:val="28"/>
        </w:rPr>
        <w:t xml:space="preserve"> суд Республики Узбекистан</w:t>
      </w:r>
      <w:bookmarkEnd w:id="2"/>
      <w:r w:rsidRPr="00136010">
        <w:rPr>
          <w:rFonts w:ascii="Times New Roman" w:hAnsi="Times New Roman" w:cs="Times New Roman"/>
          <w:sz w:val="28"/>
          <w:szCs w:val="28"/>
        </w:rPr>
        <w:t>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Личные права и свободы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7D3B5D" w:rsidP="007D3B5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К категории личных прав и свобод человека Конституция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Республики Узбекистан относит право на жизнь, свободу и личную неприкосновенность, судебную защиту, защиту от посягательств на честь и достоинство, вмешательства в частную жизнь, свободу совести, передвижения, мысли, слова и убеждений, а также право на ознакомление с документами, решениями и иными материалами, затрагивающими права и интересы человека и гражданина.</w:t>
      </w:r>
    </w:p>
    <w:p w:rsidR="007D3B5D" w:rsidRPr="00AF61E5" w:rsidRDefault="007D3B5D" w:rsidP="007D3B5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Законодательство страны не допускает применение пыток, насилия, другого жестокого или унижающего достоинство человека обращение. 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2018 году в адрес Омбудсмана поступило </w:t>
      </w:r>
      <w:r w:rsidRPr="00AF61E5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923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по вопросу реализации личных прав и свобод человека </w:t>
      </w:r>
      <w:r w:rsidRPr="00AF61E5">
        <w:rPr>
          <w:rFonts w:ascii="Times New Roman" w:hAnsi="Times New Roman" w:cs="Times New Roman"/>
          <w:i/>
          <w:sz w:val="28"/>
          <w:szCs w:val="28"/>
        </w:rPr>
        <w:t>(37% от их общего числа),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из них жалоб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b/>
          <w:sz w:val="28"/>
          <w:szCs w:val="28"/>
        </w:rPr>
        <w:t>3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489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заявлений – </w:t>
      </w:r>
      <w:r w:rsidRPr="00AF61E5">
        <w:rPr>
          <w:rFonts w:ascii="Times New Roman" w:hAnsi="Times New Roman" w:cs="Times New Roman"/>
          <w:b/>
          <w:sz w:val="28"/>
          <w:szCs w:val="28"/>
        </w:rPr>
        <w:t>428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и предложений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AF61E5">
        <w:rPr>
          <w:rFonts w:ascii="Times New Roman" w:hAnsi="Times New Roman" w:cs="Times New Roman"/>
          <w:b/>
          <w:sz w:val="28"/>
          <w:szCs w:val="28"/>
        </w:rPr>
        <w:t>6</w:t>
      </w:r>
      <w:r w:rsidRPr="00AF61E5">
        <w:rPr>
          <w:rFonts w:ascii="Times New Roman" w:hAnsi="Times New Roman" w:cs="Times New Roman"/>
          <w:sz w:val="28"/>
          <w:szCs w:val="28"/>
        </w:rPr>
        <w:t xml:space="preserve">. В части, связанной с реализацией права на жизнь, свободу и личную неприкосновенность, защиту от посягательств на честь и достоинство, осуществлением правоохранительными органами оперативно-розыскной деятельности и работы по предупреждению правонарушений поступило </w:t>
      </w:r>
      <w:r w:rsidRPr="00AF61E5"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583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обеспечением судебной защиты личных прав и свобод – </w:t>
      </w:r>
      <w:r w:rsidRPr="00AF61E5">
        <w:rPr>
          <w:rFonts w:ascii="Times New Roman" w:hAnsi="Times New Roman" w:cs="Times New Roman"/>
          <w:b/>
          <w:sz w:val="28"/>
          <w:szCs w:val="28"/>
        </w:rPr>
        <w:t>918</w:t>
      </w:r>
      <w:r w:rsidRPr="00AF61E5">
        <w:rPr>
          <w:rFonts w:ascii="Times New Roman" w:hAnsi="Times New Roman" w:cs="Times New Roman"/>
          <w:sz w:val="28"/>
          <w:szCs w:val="28"/>
        </w:rPr>
        <w:t xml:space="preserve">, свободу передвижения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173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ознакомление с документами, решениями и иными материалами, затрагивающими права и интересы человека и гражданина – </w:t>
      </w:r>
      <w:r w:rsidRPr="00AF61E5">
        <w:rPr>
          <w:rFonts w:ascii="Times New Roman" w:hAnsi="Times New Roman" w:cs="Times New Roman"/>
          <w:b/>
          <w:sz w:val="28"/>
          <w:szCs w:val="28"/>
        </w:rPr>
        <w:t>198,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помиловании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44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другими правами и свободами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F61E5">
        <w:rPr>
          <w:rFonts w:ascii="Times New Roman" w:hAnsi="Times New Roman" w:cs="Times New Roman"/>
          <w:b/>
          <w:sz w:val="28"/>
          <w:szCs w:val="28"/>
        </w:rPr>
        <w:t>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обращений.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качестве субъекта парламентского контроля Омбудсманом рассмотрено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754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жалоб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F61E5">
        <w:rPr>
          <w:rFonts w:ascii="Times New Roman" w:hAnsi="Times New Roman" w:cs="Times New Roman"/>
          <w:b/>
          <w:sz w:val="28"/>
          <w:szCs w:val="28"/>
        </w:rPr>
        <w:t>34,9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от их общего числа. 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жалоб возбуждено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27</w:t>
      </w:r>
      <w:r w:rsidRPr="00AF61E5">
        <w:rPr>
          <w:rFonts w:ascii="Times New Roman" w:hAnsi="Times New Roman" w:cs="Times New Roman"/>
          <w:sz w:val="28"/>
          <w:szCs w:val="28"/>
        </w:rPr>
        <w:t xml:space="preserve"> уголовных 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61E5">
        <w:rPr>
          <w:rFonts w:ascii="Times New Roman" w:hAnsi="Times New Roman" w:cs="Times New Roman"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Pr="00AF61E5">
        <w:rPr>
          <w:rFonts w:ascii="Times New Roman" w:hAnsi="Times New Roman" w:cs="Times New Roman"/>
          <w:sz w:val="28"/>
          <w:szCs w:val="28"/>
        </w:rPr>
        <w:t xml:space="preserve">административных и </w:t>
      </w:r>
      <w:r w:rsidRPr="00AF61E5">
        <w:rPr>
          <w:rFonts w:ascii="Times New Roman" w:hAnsi="Times New Roman" w:cs="Times New Roman"/>
          <w:b/>
          <w:sz w:val="28"/>
          <w:szCs w:val="28"/>
        </w:rPr>
        <w:t>44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дисциплинарных производств, проведено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22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служебных расследования, привлечены к ответственности </w:t>
      </w:r>
      <w:r w:rsidRPr="00AF61E5">
        <w:rPr>
          <w:rFonts w:ascii="Times New Roman" w:hAnsi="Times New Roman" w:cs="Times New Roman"/>
          <w:b/>
          <w:sz w:val="28"/>
          <w:szCs w:val="28"/>
        </w:rPr>
        <w:t>21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сотрудник органов внутренних дел, а также </w:t>
      </w:r>
      <w:r w:rsidRPr="00AF61E5">
        <w:rPr>
          <w:rFonts w:ascii="Times New Roman" w:hAnsi="Times New Roman" w:cs="Times New Roman"/>
          <w:b/>
          <w:sz w:val="28"/>
          <w:szCs w:val="28"/>
        </w:rPr>
        <w:t>51</w:t>
      </w:r>
      <w:r w:rsidRPr="00AF61E5">
        <w:rPr>
          <w:rFonts w:ascii="Times New Roman" w:hAnsi="Times New Roman" w:cs="Times New Roman"/>
          <w:sz w:val="28"/>
          <w:szCs w:val="28"/>
        </w:rPr>
        <w:t xml:space="preserve"> работников д</w:t>
      </w:r>
      <w:r>
        <w:rPr>
          <w:rFonts w:ascii="Times New Roman" w:hAnsi="Times New Roman" w:cs="Times New Roman"/>
          <w:sz w:val="28"/>
          <w:szCs w:val="28"/>
        </w:rPr>
        <w:t xml:space="preserve">ругих организаций. В интересах </w:t>
      </w:r>
      <w:r w:rsidRPr="00AF61E5">
        <w:rPr>
          <w:rFonts w:ascii="Times New Roman" w:hAnsi="Times New Roman" w:cs="Times New Roman"/>
          <w:sz w:val="28"/>
          <w:szCs w:val="28"/>
        </w:rPr>
        <w:t xml:space="preserve">обратившихся отменено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48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постановлений об отказе в возбуждении уголовного дела, внесено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14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протест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F61E5">
        <w:rPr>
          <w:rFonts w:ascii="Times New Roman" w:hAnsi="Times New Roman" w:cs="Times New Roman"/>
          <w:sz w:val="28"/>
          <w:szCs w:val="28"/>
        </w:rPr>
        <w:t xml:space="preserve"> на решения судов.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lastRenderedPageBreak/>
        <w:t>Анализ жалоб в области обеспечения личных прав и свобод человека позволил отметить следующие основные моменты: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607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F6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судебная система не в полной мерее обеспечивает защиту прав человека,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гарантированную законодательством.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место принятие не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обоснованных и несправедливых решений, вызывающих объективное недовольство лиц, отстаивающих свои права и свободы в суде. Не может также удовлетворять механизм внутреннего контроля решений, принимаемых в судах первой инстанции. 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тезисы находят свое отражение, в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ч. в решении Гулистанского городского суда по уголовным делам, определившего ответственность для лица, нанесшего тяжкие телесные повреждения и повлекшие смерть человека в виде 2 лет условного осуждения </w:t>
      </w:r>
      <w:r w:rsidRPr="00AF61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(преступник выпущен из зала суда).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жалобе супруги покойного к Омбудсману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 прокуратуры внесен протест и вышестоящая судебная инстанция привлекла виновного к 8 годам лишения свободы с отбыванием наказания в колонии строго режима.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отмечался значительный рост жалоб на решения суда по уголовным делам, по сравнению с прошлым периодом их число увеличилось 1,6 раза. В них </w:t>
      </w:r>
      <w:r w:rsidRPr="00AF61E5">
        <w:rPr>
          <w:rFonts w:ascii="Times New Roman" w:hAnsi="Times New Roman" w:cs="Times New Roman"/>
          <w:sz w:val="28"/>
          <w:szCs w:val="28"/>
        </w:rPr>
        <w:t xml:space="preserve">указываются случаи отклонения судьей принятия ходатайств, не внесения в протокол заседания выступлений сторон, отказе в вызове свидетелей и их допроса, проведении экспертизы, отклонения выступлений адвоката и др. Данные обстоятельства оказывают прямое </w:t>
      </w:r>
      <w:r>
        <w:rPr>
          <w:rFonts w:ascii="Times New Roman" w:hAnsi="Times New Roman" w:cs="Times New Roman"/>
          <w:sz w:val="28"/>
          <w:szCs w:val="28"/>
        </w:rPr>
        <w:t>влияние на законность, объектив</w:t>
      </w:r>
      <w:r w:rsidRPr="00AF61E5">
        <w:rPr>
          <w:rFonts w:ascii="Times New Roman" w:hAnsi="Times New Roman" w:cs="Times New Roman"/>
          <w:sz w:val="28"/>
          <w:szCs w:val="28"/>
        </w:rPr>
        <w:t xml:space="preserve">ность и справедливость решений суда. 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Отдельного внимания также заслуживает рассмотрение в уголовном порядке дела в отношении ранее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61E5">
        <w:rPr>
          <w:rFonts w:ascii="Times New Roman" w:hAnsi="Times New Roman" w:cs="Times New Roman"/>
          <w:sz w:val="28"/>
          <w:szCs w:val="28"/>
        </w:rPr>
        <w:t>судимого 30-летнего гражданина Ю., больного эпилепсией и единственного кормильца в семье. Он не обеспечил своевременный возврат 7,6</w:t>
      </w:r>
      <w:r>
        <w:rPr>
          <w:rFonts w:ascii="Times New Roman" w:hAnsi="Times New Roman" w:cs="Times New Roman"/>
          <w:sz w:val="28"/>
          <w:szCs w:val="28"/>
        </w:rPr>
        <w:t xml:space="preserve"> млн </w:t>
      </w:r>
      <w:r w:rsidRPr="00AF61E5">
        <w:rPr>
          <w:rFonts w:ascii="Times New Roman" w:hAnsi="Times New Roman" w:cs="Times New Roman"/>
          <w:sz w:val="28"/>
          <w:szCs w:val="28"/>
        </w:rPr>
        <w:t>сумов данных ему по своей воле другим гражданином. Мирабадский суд,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не представив срока для возврата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признал его виновным в мошенничестве, определив срок в виде 5 лет и 1 месяца лишения свободы. Статья Уголовного кодекса также предусматривала наказание в виде штрафа или исправительных работ. </w:t>
      </w:r>
      <w:r>
        <w:rPr>
          <w:rFonts w:ascii="Times New Roman" w:hAnsi="Times New Roman" w:cs="Times New Roman"/>
          <w:sz w:val="28"/>
          <w:szCs w:val="28"/>
        </w:rPr>
        <w:t>В судебно</w:t>
      </w:r>
      <w:r w:rsidRPr="00AF61E5">
        <w:rPr>
          <w:rFonts w:ascii="Times New Roman" w:hAnsi="Times New Roman" w:cs="Times New Roman"/>
          <w:sz w:val="28"/>
          <w:szCs w:val="28"/>
        </w:rPr>
        <w:t>-следственной практике</w:t>
      </w:r>
      <w:r>
        <w:rPr>
          <w:rFonts w:ascii="Times New Roman" w:hAnsi="Times New Roman" w:cs="Times New Roman"/>
          <w:sz w:val="28"/>
          <w:szCs w:val="28"/>
        </w:rPr>
        <w:t xml:space="preserve"> типичны случаи </w:t>
      </w:r>
      <w:r w:rsidRPr="00AF61E5">
        <w:rPr>
          <w:rFonts w:ascii="Times New Roman" w:hAnsi="Times New Roman" w:cs="Times New Roman"/>
          <w:sz w:val="28"/>
          <w:szCs w:val="28"/>
        </w:rPr>
        <w:t>отказа в возбуждении уголовного дела в связи с возможностью рассмотрения имущественных вопросов между двумя физическими лицами в гражданско-правовом порядке. П</w:t>
      </w:r>
      <w:r>
        <w:rPr>
          <w:rFonts w:ascii="Times New Roman" w:hAnsi="Times New Roman" w:cs="Times New Roman"/>
          <w:sz w:val="28"/>
          <w:szCs w:val="28"/>
        </w:rPr>
        <w:t>о итогам рассмотрения обращения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осужденного Ю. в целях его освобождения из-под стражи Генеральной прокуратурой вне</w:t>
      </w:r>
      <w:r w:rsidR="0032642E">
        <w:rPr>
          <w:rFonts w:ascii="Times New Roman" w:hAnsi="Times New Roman" w:cs="Times New Roman"/>
          <w:sz w:val="28"/>
          <w:szCs w:val="28"/>
        </w:rPr>
        <w:t>сен протест в Верховный суд.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В течение 2018 года по обращению Омбудсмана органами прокуратуры внесено 7 протестов на приговоры судов по уголовным делам.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Справедливому отправлению правосудия, эффективной государственной защите прав и свобод человека не способствуют также отсылочные нормы, имеющие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AF61E5">
        <w:rPr>
          <w:rFonts w:ascii="Times New Roman" w:hAnsi="Times New Roman" w:cs="Times New Roman"/>
          <w:sz w:val="28"/>
          <w:szCs w:val="28"/>
        </w:rPr>
        <w:t xml:space="preserve"> в уголовном законодательстве. Так, статья 221 Уголовного кодекса Республики Узбекистан </w:t>
      </w:r>
      <w:r w:rsidRPr="00AF61E5">
        <w:rPr>
          <w:rFonts w:ascii="Times New Roman" w:hAnsi="Times New Roman" w:cs="Times New Roman"/>
          <w:i/>
          <w:sz w:val="28"/>
          <w:szCs w:val="28"/>
        </w:rPr>
        <w:t>(неповиновение законным требованиям администрации учреждения по исполнению наказания),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предусматривает ответственность лиц, отбывающих наказание в местах лишения свободы за несоблюдение требований режима в виде отбывания наказания сверх назначенного срока до пяти лет лишения свободы. Требования режима </w:t>
      </w:r>
      <w:r w:rsidRPr="00AF61E5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определены на </w:t>
      </w:r>
      <w:r>
        <w:rPr>
          <w:rFonts w:ascii="Times New Roman" w:hAnsi="Times New Roman" w:cs="Times New Roman"/>
          <w:sz w:val="28"/>
          <w:szCs w:val="28"/>
        </w:rPr>
        <w:t>ведомственном уровне. Согласно т</w:t>
      </w:r>
      <w:r w:rsidRPr="00AF61E5">
        <w:rPr>
          <w:rFonts w:ascii="Times New Roman" w:hAnsi="Times New Roman" w:cs="Times New Roman"/>
          <w:sz w:val="28"/>
          <w:szCs w:val="28"/>
        </w:rPr>
        <w:t>ребованиям, указанная ответственность может наступить,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ч.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F61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не поддержание чистоты в местах проживания и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отклонение от установленного образца заправки постели,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высказанного жаргонного слова, а также за более тяжкие нарушения такие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распространение экстремистских идей и принуждение к их соблюдению, употребление алкогольной продукции и наркотических средств, хранение огнестрельного оружия и др. Законодательный акт не определяет степень соизмеримой ответственности за такие разного рода нарушения.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607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F6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выполняются требования законодательства в процессе расследования и рассмотрения уголовных дел.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адрес Омбудсмана поступила жалоба гражданина Б. на действия работников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рганов внутренних дел Кашкадарь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инской области при собирании доказательств по уголовному делу. В жалобе указано о психологическом воздействии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адвоката, необоснованном откло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нении его ходатайств, построении уголовного дела исключительно на основании показаний свидетелей, не соответствующих результатам очных ставок и ходу течения событий. По итогам рассмотрения жалобы Министерством внутренних дел и проведенного служебного расследования в этой связи первому заместителю начальника управления внутренних дел Каршинского района 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Тошкулову, работникам 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Ж. Каюмову и М.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Саломову объявлен выговор, их действия обсуждены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общем совещании с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ледственного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инистерства.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Аналогичного рода жалоба поступила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от гражданина А., осущест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предпринимательскую деятельность. Работники органов внутренних дел обвинили его в реализации наркотических средств.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Обращающийся отмечает, что следствие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имеет доказательств факта реализации им наркотического средства, протокол о его изъятии подписан лицами, которые в тот момент не присутствовали на месте, в материалах следствия указано место передачи средства, которое таковым не является и его объем увеличен в два раза. По обращению гражданина А. работникам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деления внутренних дел Чиланзар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Ж. Ганиеву и Ф.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Ходжимуратову объяв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выговор.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контексте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особое значение приобретает отношение работников правоохранительных органов к реализации принципа неотвратимости ответственности. В адрес Омбудсмана поступили жалобы на отказ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органов в возбуждении уголовного дела по фактам смерти женщины и ее несовершеннолетних детей от угарного газа в Сергелийском районе, смерти гражданина А. при исполнении служебных обязанностей в Шараф-Рашидовском районе, нанесении тяжких телесных повреждений гражданке Х. в Мубар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кском районе, осуществления развратных действий в отношении лица, не достигшего шестнадцати лет в Чиназском районе и др.</w:t>
      </w:r>
    </w:p>
    <w:p w:rsidR="007D3B5D" w:rsidRPr="00AF61E5" w:rsidRDefault="007D3B5D" w:rsidP="007D3B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в интересах, обратившихся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Омбудсману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органами прокуратуры отменено </w:t>
      </w:r>
      <w:r w:rsidRPr="00AF6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48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постановлений об отказе в возбуждении уголовного дела, в течение года за допущенные недостатки в </w:t>
      </w:r>
      <w:r w:rsidRPr="00AF6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профессиональной деятельности </w:t>
      </w:r>
      <w:r>
        <w:rPr>
          <w:rFonts w:ascii="Times New Roman" w:hAnsi="Times New Roman" w:cs="Times New Roman"/>
          <w:sz w:val="28"/>
          <w:szCs w:val="28"/>
        </w:rPr>
        <w:t>привлечен</w:t>
      </w:r>
      <w:r w:rsidRPr="00AF61E5">
        <w:rPr>
          <w:rFonts w:ascii="Times New Roman" w:hAnsi="Times New Roman" w:cs="Times New Roman"/>
          <w:sz w:val="28"/>
          <w:szCs w:val="28"/>
        </w:rPr>
        <w:t xml:space="preserve"> к ответственности </w:t>
      </w:r>
      <w:r w:rsidRPr="00AF61E5">
        <w:rPr>
          <w:rFonts w:ascii="Times New Roman" w:hAnsi="Times New Roman" w:cs="Times New Roman"/>
          <w:b/>
          <w:sz w:val="28"/>
          <w:szCs w:val="28"/>
        </w:rPr>
        <w:t>21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сотрудник органов внутренних дел.</w:t>
      </w:r>
    </w:p>
    <w:p w:rsidR="0060743C" w:rsidRDefault="0060743C" w:rsidP="0032642E">
      <w:pPr>
        <w:spacing w:after="0" w:line="22" w:lineRule="atLeast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642E" w:rsidRPr="00AB069B" w:rsidRDefault="0032642E" w:rsidP="0032642E">
      <w:pPr>
        <w:spacing w:after="0" w:line="22" w:lineRule="atLeast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AB069B">
        <w:rPr>
          <w:rFonts w:ascii="Times New Roman" w:hAnsi="Times New Roman" w:cs="Times New Roman"/>
          <w:b/>
          <w:i/>
          <w:sz w:val="28"/>
          <w:szCs w:val="28"/>
        </w:rPr>
        <w:t>Права лиц, содержащихся под стражей и укрепление Национального превентивного механизма</w:t>
      </w:r>
    </w:p>
    <w:p w:rsidR="0032642E" w:rsidRPr="00664BC8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16"/>
          <w:szCs w:val="28"/>
        </w:rPr>
      </w:pPr>
    </w:p>
    <w:p w:rsidR="0032642E" w:rsidRPr="00EA2E41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Законом Республики Узбекистан </w:t>
      </w:r>
      <w:r w:rsidRPr="00664BC8">
        <w:rPr>
          <w:rFonts w:ascii="Times New Roman" w:hAnsi="Times New Roman" w:cs="Times New Roman"/>
          <w:sz w:val="28"/>
          <w:szCs w:val="28"/>
        </w:rPr>
        <w:t>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 xml:space="preserve">Мажлиса Республики Узбекистан по правам человека (омбудсмане)»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A2E41">
        <w:rPr>
          <w:rFonts w:ascii="Times New Roman" w:hAnsi="Times New Roman" w:cs="Times New Roman"/>
          <w:sz w:val="28"/>
          <w:szCs w:val="28"/>
        </w:rPr>
        <w:t>ица, задержанные и заключенные под стражу, подвергнутые административному аресту и осужденные к лишению свободы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2E41">
        <w:rPr>
          <w:rFonts w:ascii="Times New Roman" w:hAnsi="Times New Roman" w:cs="Times New Roman"/>
          <w:sz w:val="28"/>
          <w:szCs w:val="28"/>
        </w:rPr>
        <w:t xml:space="preserve"> имеют право направлять в адрес </w:t>
      </w:r>
      <w:r>
        <w:rPr>
          <w:rFonts w:ascii="Times New Roman" w:hAnsi="Times New Roman" w:cs="Times New Roman"/>
          <w:sz w:val="28"/>
          <w:szCs w:val="28"/>
        </w:rPr>
        <w:t>Омбудсмана</w:t>
      </w:r>
      <w:r w:rsidRPr="00EA2E41">
        <w:rPr>
          <w:rFonts w:ascii="Times New Roman" w:hAnsi="Times New Roman" w:cs="Times New Roman"/>
          <w:sz w:val="28"/>
          <w:szCs w:val="28"/>
        </w:rPr>
        <w:t xml:space="preserve"> обращения в письменной форме (письма и телеграммы) без ограничения их количества. Обращения, направляемые в адрес </w:t>
      </w:r>
      <w:r>
        <w:rPr>
          <w:rFonts w:ascii="Times New Roman" w:hAnsi="Times New Roman" w:cs="Times New Roman"/>
          <w:sz w:val="28"/>
          <w:szCs w:val="28"/>
        </w:rPr>
        <w:t>Омбудсмана</w:t>
      </w:r>
      <w:r w:rsidRPr="00EA2E41">
        <w:rPr>
          <w:rFonts w:ascii="Times New Roman" w:hAnsi="Times New Roman" w:cs="Times New Roman"/>
          <w:sz w:val="28"/>
          <w:szCs w:val="28"/>
        </w:rPr>
        <w:t>, не подвергаются цензуре.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E41">
        <w:rPr>
          <w:rFonts w:ascii="Times New Roman" w:hAnsi="Times New Roman" w:cs="Times New Roman"/>
          <w:sz w:val="28"/>
          <w:szCs w:val="28"/>
        </w:rPr>
        <w:t xml:space="preserve">Администрация учреждений по исполнению наказания, мест содержания под стражей и специальных приемников направляют </w:t>
      </w:r>
      <w:r>
        <w:rPr>
          <w:rFonts w:ascii="Times New Roman" w:hAnsi="Times New Roman" w:cs="Times New Roman"/>
          <w:sz w:val="28"/>
          <w:szCs w:val="28"/>
        </w:rPr>
        <w:t>Омбудсману</w:t>
      </w:r>
      <w:r w:rsidRPr="00EA2E41">
        <w:rPr>
          <w:rFonts w:ascii="Times New Roman" w:hAnsi="Times New Roman" w:cs="Times New Roman"/>
          <w:sz w:val="28"/>
          <w:szCs w:val="28"/>
        </w:rPr>
        <w:t xml:space="preserve"> обращения лиц, находящихся под стражей, в запечатанном виде не позднее двадцати четырех часов, а телеграммы немедленно. Ответ </w:t>
      </w:r>
      <w:r>
        <w:rPr>
          <w:rFonts w:ascii="Times New Roman" w:hAnsi="Times New Roman" w:cs="Times New Roman"/>
          <w:sz w:val="28"/>
          <w:szCs w:val="28"/>
        </w:rPr>
        <w:t>Омбудсмана</w:t>
      </w:r>
      <w:r w:rsidRPr="00EA2E41">
        <w:rPr>
          <w:rFonts w:ascii="Times New Roman" w:hAnsi="Times New Roman" w:cs="Times New Roman"/>
          <w:sz w:val="28"/>
          <w:szCs w:val="28"/>
        </w:rPr>
        <w:t xml:space="preserve"> не подлежит просмотру и незамедлительно доставляется заявителю.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E41">
        <w:rPr>
          <w:rFonts w:ascii="Times New Roman" w:hAnsi="Times New Roman" w:cs="Times New Roman"/>
          <w:sz w:val="28"/>
          <w:szCs w:val="28"/>
        </w:rPr>
        <w:t>При рассмотрении жалоб, а также при проверке по собственной инициативе случаев нарушения прав, свобод и законных интересов граждан</w:t>
      </w:r>
      <w:r>
        <w:rPr>
          <w:rFonts w:ascii="Times New Roman" w:hAnsi="Times New Roman" w:cs="Times New Roman"/>
          <w:sz w:val="28"/>
          <w:szCs w:val="28"/>
        </w:rPr>
        <w:t>, Омбудсман</w:t>
      </w:r>
      <w:r w:rsidRPr="00EA2E41">
        <w:rPr>
          <w:rFonts w:ascii="Times New Roman" w:hAnsi="Times New Roman" w:cs="Times New Roman"/>
          <w:sz w:val="28"/>
          <w:szCs w:val="28"/>
        </w:rPr>
        <w:t xml:space="preserve"> имеет право беспрепятственно посещать учреждения по исполнению наказания, места содержания под стражей и специальные приемники. 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этих </w:t>
      </w:r>
      <w:r w:rsidRPr="00EA2E41">
        <w:rPr>
          <w:rFonts w:ascii="Times New Roman" w:hAnsi="Times New Roman" w:cs="Times New Roman"/>
          <w:sz w:val="28"/>
          <w:szCs w:val="28"/>
        </w:rPr>
        <w:t>учреждений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A2E41">
        <w:rPr>
          <w:rFonts w:ascii="Times New Roman" w:hAnsi="Times New Roman" w:cs="Times New Roman"/>
          <w:sz w:val="28"/>
          <w:szCs w:val="28"/>
        </w:rPr>
        <w:t xml:space="preserve"> обеспечить </w:t>
      </w:r>
      <w:r>
        <w:rPr>
          <w:rFonts w:ascii="Times New Roman" w:hAnsi="Times New Roman" w:cs="Times New Roman"/>
          <w:sz w:val="28"/>
          <w:szCs w:val="28"/>
        </w:rPr>
        <w:t>Омбудсману</w:t>
      </w:r>
      <w:r w:rsidRPr="00EA2E41">
        <w:rPr>
          <w:rFonts w:ascii="Times New Roman" w:hAnsi="Times New Roman" w:cs="Times New Roman"/>
          <w:sz w:val="28"/>
          <w:szCs w:val="28"/>
        </w:rPr>
        <w:t xml:space="preserve"> необходимые условия для беспре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A2E41">
        <w:rPr>
          <w:rFonts w:ascii="Times New Roman" w:hAnsi="Times New Roman" w:cs="Times New Roman"/>
          <w:sz w:val="28"/>
          <w:szCs w:val="28"/>
        </w:rPr>
        <w:t>ятственной и конфиденциальной встречи и беседы с лицами, находящимися под стражей, которые производятся наедине в условиях, позволяющих сотрудникам данных учреждений видеть их, но не слышать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нормы также приведены в </w:t>
      </w:r>
      <w:r w:rsidRPr="00664BC8">
        <w:rPr>
          <w:rFonts w:ascii="Times New Roman" w:hAnsi="Times New Roman" w:cs="Times New Roman"/>
          <w:sz w:val="28"/>
          <w:szCs w:val="28"/>
        </w:rPr>
        <w:t>Уголовно-исполнительном кодекс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BC8">
        <w:rPr>
          <w:rFonts w:ascii="Times New Roman" w:hAnsi="Times New Roman" w:cs="Times New Roman"/>
          <w:sz w:val="28"/>
          <w:szCs w:val="28"/>
        </w:rPr>
        <w:t xml:space="preserve"> Республики Узбекистан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664BC8">
        <w:rPr>
          <w:rFonts w:ascii="Times New Roman" w:hAnsi="Times New Roman" w:cs="Times New Roman"/>
          <w:sz w:val="28"/>
          <w:szCs w:val="28"/>
        </w:rPr>
        <w:t>акон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BC8">
        <w:rPr>
          <w:rFonts w:ascii="Times New Roman" w:hAnsi="Times New Roman" w:cs="Times New Roman"/>
          <w:sz w:val="28"/>
          <w:szCs w:val="28"/>
        </w:rPr>
        <w:t xml:space="preserve"> Республики Узбекистан «О содержании под стражей при производстве по уголовному делу»</w:t>
      </w:r>
      <w:r>
        <w:rPr>
          <w:rFonts w:ascii="Times New Roman" w:hAnsi="Times New Roman" w:cs="Times New Roman"/>
          <w:sz w:val="28"/>
          <w:szCs w:val="28"/>
        </w:rPr>
        <w:t xml:space="preserve"> и других нормативно-правовых актах.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законодательству в 2018 году Омбудсманом совершены 27 мониторинговых визита в 18 учреждений по исполнению наказания и 9 следственных изоляторов, расположенных в Республике Каракалпакстан, Сурхандарьинской, Кашкадарьинской, Хорезмской, Наманганской, Ферганской, Андижанской, Навоийской и Ташкентской областях.</w:t>
      </w:r>
    </w:p>
    <w:p w:rsidR="0032642E" w:rsidRDefault="0032642E" w:rsidP="003264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мониторинговых группах участвовали депутаты Законодательной палаты и члены Сената Олий Мажлиса Республики Узбекистан, представители Национального центра по правам человека, общественных организаций, МНПО </w:t>
      </w:r>
      <w:r w:rsidRPr="00CD3381">
        <w:rPr>
          <w:rFonts w:ascii="Times New Roman" w:hAnsi="Times New Roman" w:cs="Times New Roman"/>
          <w:sz w:val="28"/>
          <w:szCs w:val="28"/>
        </w:rPr>
        <w:t>«Хьюман Райтс Вотч»</w:t>
      </w:r>
      <w:r>
        <w:rPr>
          <w:rFonts w:ascii="Times New Roman" w:hAnsi="Times New Roman" w:cs="Times New Roman"/>
          <w:sz w:val="28"/>
          <w:szCs w:val="28"/>
        </w:rPr>
        <w:t xml:space="preserve"> и Детского фонда ООН в Узбекистане.</w:t>
      </w:r>
    </w:p>
    <w:p w:rsidR="0032642E" w:rsidRDefault="0032642E" w:rsidP="003264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FC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рамках мероприятий изучены условия содержания лиц, находящихся под стражей, порядок обращения с ними,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медицинского обслуживания и организации питания. В учреждениях по исполнению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наказания помимо изложенного также рассмотрены вопросы организации труда осужденных, </w:t>
      </w:r>
      <w:r w:rsidRPr="00D01CB9">
        <w:rPr>
          <w:rFonts w:ascii="Times New Roman" w:hAnsi="Times New Roman" w:cs="Times New Roman"/>
          <w:sz w:val="28"/>
          <w:szCs w:val="28"/>
        </w:rPr>
        <w:t>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и духовно-просветительской</w:t>
      </w:r>
      <w:r w:rsidRPr="00D01CB9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с ними.</w:t>
      </w:r>
    </w:p>
    <w:p w:rsidR="0032642E" w:rsidRDefault="0032642E" w:rsidP="003264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мониторинговых визитов проведены коллективные </w:t>
      </w:r>
      <w:r w:rsidRPr="00E27F20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более 3</w:t>
      </w:r>
      <w:r w:rsidRPr="00E27F20">
        <w:rPr>
          <w:rFonts w:ascii="Times New Roman" w:hAnsi="Times New Roman" w:cs="Times New Roman"/>
          <w:i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E27F20">
        <w:rPr>
          <w:rFonts w:ascii="Times New Roman" w:hAnsi="Times New Roman" w:cs="Times New Roman"/>
          <w:i/>
          <w:sz w:val="28"/>
          <w:szCs w:val="28"/>
        </w:rPr>
        <w:t>00 чел.)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1AF">
        <w:rPr>
          <w:rFonts w:ascii="Times New Roman" w:hAnsi="Times New Roman" w:cs="Times New Roman"/>
          <w:sz w:val="28"/>
          <w:szCs w:val="28"/>
        </w:rPr>
        <w:t xml:space="preserve">встречи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индивидуальные беседы с </w:t>
      </w:r>
      <w:r w:rsidRPr="00E27F20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>82</w:t>
      </w:r>
      <w:r w:rsidRPr="00E27F20">
        <w:rPr>
          <w:rFonts w:ascii="Times New Roman" w:hAnsi="Times New Roman" w:cs="Times New Roman"/>
          <w:i/>
          <w:sz w:val="28"/>
          <w:szCs w:val="28"/>
        </w:rPr>
        <w:t xml:space="preserve"> чел.)</w:t>
      </w:r>
      <w:r>
        <w:rPr>
          <w:rFonts w:ascii="Times New Roman" w:hAnsi="Times New Roman" w:cs="Times New Roman"/>
          <w:sz w:val="28"/>
          <w:szCs w:val="28"/>
        </w:rPr>
        <w:t xml:space="preserve"> лицами, находящимися под стражей.</w:t>
      </w:r>
    </w:p>
    <w:p w:rsidR="0032642E" w:rsidRDefault="0032642E" w:rsidP="003264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мониторинг позволил отметить, что о</w:t>
      </w:r>
      <w:r w:rsidRPr="005D12B2">
        <w:rPr>
          <w:rFonts w:ascii="Times New Roman" w:hAnsi="Times New Roman" w:cs="Times New Roman"/>
          <w:sz w:val="28"/>
          <w:szCs w:val="28"/>
        </w:rPr>
        <w:t>рганизация исполнения наказания в виде лишения свободы</w:t>
      </w:r>
      <w:r>
        <w:rPr>
          <w:rFonts w:ascii="Times New Roman" w:hAnsi="Times New Roman" w:cs="Times New Roman"/>
          <w:sz w:val="28"/>
          <w:szCs w:val="28"/>
        </w:rPr>
        <w:t>, содержание лиц в следственных изоляторах</w:t>
      </w:r>
      <w:r w:rsidRPr="005D12B2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требованиями законодательства страны.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Региональные представители Омбудсмана содействуют обеспечению прав и свобод лиц, содержащихся под стражей, повышению их правовых знаний о средствах и механизмах защиты своих прав. В течение 2018 года региональные представители 74 раза посетили 23 различных учреждения исполнения наказания и следственных изолятора, провели коллективные встречи с лицами, находящимися там </w:t>
      </w:r>
      <w:r w:rsidRPr="00280FB7">
        <w:rPr>
          <w:rFonts w:ascii="Times New Roman" w:hAnsi="Times New Roman" w:cs="Times New Roman"/>
          <w:i/>
          <w:sz w:val="28"/>
          <w:szCs w:val="28"/>
        </w:rPr>
        <w:t>(600 чел.)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индивидуальные беседы с некоторыми из них </w:t>
      </w:r>
      <w:r w:rsidRPr="00280FB7">
        <w:rPr>
          <w:rFonts w:ascii="Times New Roman" w:hAnsi="Times New Roman" w:cs="Times New Roman"/>
          <w:i/>
          <w:sz w:val="28"/>
          <w:szCs w:val="28"/>
        </w:rPr>
        <w:t>(159 чел.).</w:t>
      </w:r>
    </w:p>
    <w:p w:rsidR="0032642E" w:rsidRPr="00280FB7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от лиц, находящихся под стражей</w:t>
      </w:r>
      <w:r>
        <w:rPr>
          <w:rFonts w:ascii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поступило </w:t>
      </w:r>
      <w:r w:rsidRPr="00280FB7">
        <w:rPr>
          <w:rFonts w:ascii="Times New Roman" w:hAnsi="Times New Roman" w:cs="Times New Roman"/>
          <w:sz w:val="28"/>
          <w:szCs w:val="28"/>
        </w:rPr>
        <w:t>909 обращений, что в 1,6 раза больше чем в 2017 году и в 6,2 раза</w:t>
      </w:r>
      <w:r>
        <w:rPr>
          <w:rFonts w:ascii="Times New Roman" w:hAnsi="Times New Roman" w:cs="Times New Roman"/>
          <w:sz w:val="28"/>
          <w:szCs w:val="28"/>
        </w:rPr>
        <w:t xml:space="preserve"> превышает</w:t>
      </w:r>
      <w:r w:rsidRPr="00280FB7">
        <w:rPr>
          <w:rFonts w:ascii="Times New Roman" w:hAnsi="Times New Roman" w:cs="Times New Roman"/>
          <w:sz w:val="28"/>
          <w:szCs w:val="28"/>
        </w:rPr>
        <w:t xml:space="preserve"> показатель 2016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FB7">
        <w:rPr>
          <w:rFonts w:ascii="Times New Roman" w:hAnsi="Times New Roman" w:cs="Times New Roman"/>
          <w:sz w:val="28"/>
          <w:szCs w:val="28"/>
        </w:rPr>
        <w:t xml:space="preserve">В текущем году из учреждений поступили </w:t>
      </w:r>
      <w:r w:rsidRPr="0060743C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60743C" w:rsidRPr="0060743C">
        <w:rPr>
          <w:rFonts w:ascii="Times New Roman" w:hAnsi="Times New Roman" w:cs="Times New Roman"/>
          <w:sz w:val="28"/>
          <w:szCs w:val="28"/>
        </w:rPr>
        <w:t>30</w:t>
      </w:r>
      <w:r w:rsidRPr="0060743C">
        <w:rPr>
          <w:rFonts w:ascii="Times New Roman" w:hAnsi="Times New Roman" w:cs="Times New Roman"/>
          <w:sz w:val="28"/>
          <w:szCs w:val="28"/>
        </w:rPr>
        <w:t xml:space="preserve"> устных</w:t>
      </w:r>
      <w:r w:rsidRPr="00280FB7">
        <w:rPr>
          <w:rFonts w:ascii="Times New Roman" w:hAnsi="Times New Roman" w:cs="Times New Roman"/>
          <w:sz w:val="28"/>
          <w:szCs w:val="28"/>
        </w:rPr>
        <w:t xml:space="preserve"> обращений на телефон прямой линии</w:t>
      </w:r>
      <w:r>
        <w:rPr>
          <w:rFonts w:ascii="Times New Roman" w:hAnsi="Times New Roman" w:cs="Times New Roman"/>
          <w:sz w:val="28"/>
          <w:szCs w:val="28"/>
        </w:rPr>
        <w:t xml:space="preserve"> Омбудсмана</w:t>
      </w:r>
      <w:r w:rsidRPr="00280FB7">
        <w:rPr>
          <w:rFonts w:ascii="Times New Roman" w:hAnsi="Times New Roman" w:cs="Times New Roman"/>
          <w:sz w:val="28"/>
          <w:szCs w:val="28"/>
        </w:rPr>
        <w:t>.</w:t>
      </w:r>
    </w:p>
    <w:p w:rsidR="0032642E" w:rsidRPr="000B0483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483">
        <w:rPr>
          <w:rFonts w:ascii="Times New Roman" w:hAnsi="Times New Roman" w:cs="Times New Roman"/>
          <w:sz w:val="28"/>
          <w:szCs w:val="28"/>
        </w:rPr>
        <w:t>Из общего числа обращений,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483">
        <w:rPr>
          <w:rFonts w:ascii="Times New Roman" w:hAnsi="Times New Roman" w:cs="Times New Roman"/>
          <w:sz w:val="28"/>
          <w:szCs w:val="28"/>
        </w:rPr>
        <w:t>поступивших за отчетный период</w:t>
      </w:r>
      <w:r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74707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B0483">
        <w:rPr>
          <w:rFonts w:ascii="Times New Roman" w:hAnsi="Times New Roman" w:cs="Times New Roman"/>
          <w:sz w:val="28"/>
          <w:szCs w:val="28"/>
        </w:rPr>
        <w:t xml:space="preserve">816 </w:t>
      </w:r>
      <w:r>
        <w:rPr>
          <w:rFonts w:ascii="Times New Roman" w:hAnsi="Times New Roman" w:cs="Times New Roman"/>
          <w:sz w:val="28"/>
          <w:szCs w:val="28"/>
          <w:lang w:val="uz-Cyrl-UZ"/>
        </w:rPr>
        <w:t>поступили</w:t>
      </w:r>
      <w:r w:rsidRPr="000B0483">
        <w:rPr>
          <w:rFonts w:ascii="Times New Roman" w:hAnsi="Times New Roman" w:cs="Times New Roman"/>
          <w:sz w:val="28"/>
          <w:szCs w:val="28"/>
        </w:rPr>
        <w:t xml:space="preserve"> в виде жалоб в связи с несогласием приговором суда </w:t>
      </w:r>
      <w:r w:rsidRPr="000B0483">
        <w:rPr>
          <w:rFonts w:ascii="Times New Roman" w:hAnsi="Times New Roman" w:cs="Times New Roman"/>
          <w:i/>
          <w:sz w:val="28"/>
          <w:szCs w:val="28"/>
        </w:rPr>
        <w:t>(725 жалоб)</w:t>
      </w:r>
      <w:r w:rsidRPr="000B0483">
        <w:rPr>
          <w:rFonts w:ascii="Times New Roman" w:hAnsi="Times New Roman" w:cs="Times New Roman"/>
          <w:sz w:val="28"/>
          <w:szCs w:val="28"/>
        </w:rPr>
        <w:t xml:space="preserve"> и ходом следственных мероприятий </w:t>
      </w:r>
      <w:r w:rsidRPr="000B0483">
        <w:rPr>
          <w:rFonts w:ascii="Times New Roman" w:hAnsi="Times New Roman" w:cs="Times New Roman"/>
          <w:i/>
          <w:sz w:val="28"/>
          <w:szCs w:val="28"/>
        </w:rPr>
        <w:t>(91 жалоба)</w:t>
      </w:r>
      <w:r w:rsidRPr="000B0483">
        <w:rPr>
          <w:rFonts w:ascii="Times New Roman" w:hAnsi="Times New Roman" w:cs="Times New Roman"/>
          <w:sz w:val="28"/>
          <w:szCs w:val="28"/>
        </w:rPr>
        <w:t>, 44 обращения</w:t>
      </w:r>
      <w:r w:rsidR="00CD3381">
        <w:rPr>
          <w:rFonts w:ascii="Times New Roman" w:hAnsi="Times New Roman" w:cs="Times New Roman"/>
          <w:sz w:val="28"/>
          <w:szCs w:val="28"/>
        </w:rPr>
        <w:t xml:space="preserve"> –</w:t>
      </w:r>
      <w:r w:rsidRPr="000B0483">
        <w:rPr>
          <w:rFonts w:ascii="Times New Roman" w:hAnsi="Times New Roman" w:cs="Times New Roman"/>
          <w:sz w:val="28"/>
          <w:szCs w:val="28"/>
        </w:rPr>
        <w:t xml:space="preserve"> в виде заявлений с просьбой в 41 случа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0483">
        <w:rPr>
          <w:rFonts w:ascii="Times New Roman" w:hAnsi="Times New Roman" w:cs="Times New Roman"/>
          <w:sz w:val="28"/>
          <w:szCs w:val="28"/>
        </w:rPr>
        <w:t xml:space="preserve"> о смягчении приговора, оказания медицинской помощи, перевода в другое учреждение по исполнению наказания, а также в 8 случаях о содействии в решении социально-экономических вопросов, в т.ч. членов их семей.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поступившие жалобы на приговоры суда, ход следствия и заявления о смягчении приговора всесторонне изучены и рассмотрены Омбудсманом совместно с Верховным судом и Генеральной прокуратурой Республики Узбекистан. Обращения, связанные с отбыванием наказания, рассмотрены с участием Министерства внутренних дел. 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обращений лиц, находящихся под стражей, 15 из них </w:t>
      </w:r>
      <w:r w:rsidRPr="005D4790">
        <w:rPr>
          <w:rFonts w:ascii="Times New Roman" w:hAnsi="Times New Roman" w:cs="Times New Roman"/>
          <w:sz w:val="28"/>
          <w:szCs w:val="28"/>
        </w:rPr>
        <w:t>твердо ставших на путь исправления</w:t>
      </w:r>
      <w:r>
        <w:rPr>
          <w:rFonts w:ascii="Times New Roman" w:hAnsi="Times New Roman" w:cs="Times New Roman"/>
          <w:sz w:val="28"/>
          <w:szCs w:val="28"/>
        </w:rPr>
        <w:t xml:space="preserve"> освобождены условно-досрочно или полностью от отбывания наказания </w:t>
      </w:r>
      <w:r w:rsidRPr="005D4790">
        <w:rPr>
          <w:rFonts w:ascii="Times New Roman" w:hAnsi="Times New Roman" w:cs="Times New Roman"/>
          <w:sz w:val="28"/>
          <w:szCs w:val="28"/>
        </w:rPr>
        <w:t>в виде лишения свободы.</w:t>
      </w:r>
      <w:r>
        <w:rPr>
          <w:rFonts w:ascii="Times New Roman" w:hAnsi="Times New Roman" w:cs="Times New Roman"/>
          <w:sz w:val="28"/>
          <w:szCs w:val="28"/>
        </w:rPr>
        <w:t xml:space="preserve"> Кроме этого, оказано содействие в проведении хирургической операции по восстановлению зрения осужденному Х.</w:t>
      </w:r>
      <w:r w:rsidRPr="00A245F6">
        <w:rPr>
          <w:rFonts w:ascii="Times New Roman" w:hAnsi="Times New Roman" w:cs="Times New Roman"/>
          <w:i/>
          <w:sz w:val="28"/>
          <w:szCs w:val="28"/>
        </w:rPr>
        <w:t>(УЯ-64/12),</w:t>
      </w:r>
      <w:r>
        <w:rPr>
          <w:rFonts w:ascii="Times New Roman" w:hAnsi="Times New Roman" w:cs="Times New Roman"/>
          <w:sz w:val="28"/>
          <w:szCs w:val="28"/>
        </w:rPr>
        <w:t xml:space="preserve"> общеукрепляющего курса лечения здоровья осужденному С. </w:t>
      </w:r>
      <w:r w:rsidRPr="00C46AC7">
        <w:rPr>
          <w:rFonts w:ascii="Times New Roman" w:hAnsi="Times New Roman" w:cs="Times New Roman"/>
          <w:i/>
          <w:sz w:val="28"/>
          <w:szCs w:val="28"/>
        </w:rPr>
        <w:t>(УЯ-64/48)</w:t>
      </w:r>
      <w:r>
        <w:rPr>
          <w:rFonts w:ascii="Times New Roman" w:hAnsi="Times New Roman" w:cs="Times New Roman"/>
          <w:sz w:val="28"/>
          <w:szCs w:val="28"/>
        </w:rPr>
        <w:t xml:space="preserve"> и обвиняемому А. </w:t>
      </w:r>
      <w:r w:rsidRPr="00A245F6">
        <w:rPr>
          <w:rFonts w:ascii="Times New Roman" w:hAnsi="Times New Roman" w:cs="Times New Roman"/>
          <w:i/>
          <w:sz w:val="28"/>
          <w:szCs w:val="28"/>
        </w:rPr>
        <w:t>(УЯ-64/СИ-5),</w:t>
      </w:r>
      <w:r>
        <w:rPr>
          <w:rFonts w:ascii="Times New Roman" w:hAnsi="Times New Roman" w:cs="Times New Roman"/>
          <w:sz w:val="28"/>
          <w:szCs w:val="28"/>
        </w:rPr>
        <w:t xml:space="preserve"> оформлении свидетельства о заключении брака осужденному Э. </w:t>
      </w:r>
      <w:r w:rsidRPr="00A245F6">
        <w:rPr>
          <w:rFonts w:ascii="Times New Roman" w:hAnsi="Times New Roman" w:cs="Times New Roman"/>
          <w:i/>
          <w:sz w:val="28"/>
          <w:szCs w:val="28"/>
        </w:rPr>
        <w:t>(УЯ-64/38),</w:t>
      </w:r>
      <w:r>
        <w:rPr>
          <w:rFonts w:ascii="Times New Roman" w:hAnsi="Times New Roman" w:cs="Times New Roman"/>
          <w:sz w:val="28"/>
          <w:szCs w:val="28"/>
        </w:rPr>
        <w:t xml:space="preserve"> установлении места проживания матери осужденного О. </w:t>
      </w:r>
      <w:r w:rsidRPr="00A245F6">
        <w:rPr>
          <w:rFonts w:ascii="Times New Roman" w:hAnsi="Times New Roman" w:cs="Times New Roman"/>
          <w:i/>
          <w:sz w:val="28"/>
          <w:szCs w:val="28"/>
        </w:rPr>
        <w:t>(УЯ-64/25),</w:t>
      </w:r>
      <w:r>
        <w:rPr>
          <w:rFonts w:ascii="Times New Roman" w:hAnsi="Times New Roman" w:cs="Times New Roman"/>
          <w:sz w:val="28"/>
          <w:szCs w:val="28"/>
        </w:rPr>
        <w:t xml:space="preserve"> перевода осужденных Т. и У. из колонии </w:t>
      </w:r>
      <w:r w:rsidRPr="00A245F6">
        <w:rPr>
          <w:rFonts w:ascii="Times New Roman" w:hAnsi="Times New Roman" w:cs="Times New Roman"/>
          <w:sz w:val="28"/>
          <w:szCs w:val="28"/>
        </w:rPr>
        <w:t xml:space="preserve">УЯ-64/46 </w:t>
      </w:r>
      <w:r>
        <w:rPr>
          <w:rFonts w:ascii="Times New Roman" w:hAnsi="Times New Roman" w:cs="Times New Roman"/>
          <w:sz w:val="28"/>
          <w:szCs w:val="28"/>
        </w:rPr>
        <w:t>в другие учреждения, территориально более близкие к месту проживания их родителей.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Наряду с указанными Омбудсманом также рассмотрена жалоба осужденного И. (УЯ 64/38) о несоблюдении санитарно-гигиенических норм при организации труда осужденных в частном цехе по производству жженного кирпича. В ходе совместного с Министерством внутренних дел рассмотрения жалобы принято решение расторгнуть договор между учреждением и частным предприятием.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513">
        <w:rPr>
          <w:rFonts w:ascii="Times New Roman" w:hAnsi="Times New Roman" w:cs="Times New Roman"/>
          <w:sz w:val="28"/>
          <w:szCs w:val="28"/>
        </w:rPr>
        <w:t>В рассмотрении заявлений лиц, находящихся под стражей, поданных в интересах членов их семей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1513">
        <w:rPr>
          <w:rFonts w:ascii="Times New Roman" w:hAnsi="Times New Roman" w:cs="Times New Roman"/>
          <w:sz w:val="28"/>
          <w:szCs w:val="28"/>
        </w:rPr>
        <w:t xml:space="preserve"> участвовали министерства юстиции и внутренних дел, местные органы государственной власти. </w:t>
      </w:r>
      <w:r>
        <w:rPr>
          <w:rFonts w:ascii="Times New Roman" w:hAnsi="Times New Roman" w:cs="Times New Roman"/>
          <w:sz w:val="28"/>
          <w:szCs w:val="28"/>
        </w:rPr>
        <w:t>Так, д</w:t>
      </w:r>
      <w:r w:rsidRPr="00FA1513">
        <w:rPr>
          <w:rFonts w:ascii="Times New Roman" w:hAnsi="Times New Roman" w:cs="Times New Roman"/>
          <w:sz w:val="28"/>
          <w:szCs w:val="28"/>
        </w:rPr>
        <w:t>вум супругам осужденных выдана материальная помощь, представлены направлени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A1513">
        <w:rPr>
          <w:rFonts w:ascii="Times New Roman" w:hAnsi="Times New Roman" w:cs="Times New Roman"/>
          <w:sz w:val="28"/>
          <w:szCs w:val="28"/>
        </w:rPr>
        <w:t xml:space="preserve"> в дошкольное образовательное учреждение их детям, другим двум детям оформлены биометрические паспорта.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562FD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1562FD">
        <w:rPr>
          <w:rFonts w:ascii="Times New Roman" w:hAnsi="Times New Roman" w:cs="Times New Roman"/>
          <w:sz w:val="28"/>
          <w:szCs w:val="28"/>
        </w:rPr>
        <w:t xml:space="preserve"> внимание Омбудсман</w:t>
      </w:r>
      <w:r>
        <w:rPr>
          <w:rFonts w:ascii="Times New Roman" w:hAnsi="Times New Roman" w:cs="Times New Roman"/>
          <w:sz w:val="28"/>
          <w:szCs w:val="28"/>
        </w:rPr>
        <w:t>ом уделено жалобам о</w:t>
      </w:r>
      <w:r w:rsidRPr="001562FD">
        <w:rPr>
          <w:rFonts w:ascii="Times New Roman" w:hAnsi="Times New Roman" w:cs="Times New Roman"/>
          <w:sz w:val="28"/>
          <w:szCs w:val="28"/>
        </w:rPr>
        <w:t xml:space="preserve"> применении работниками правоохранительных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 незаконных</w:t>
      </w:r>
      <w:r w:rsidRPr="001562FD">
        <w:rPr>
          <w:rFonts w:ascii="Times New Roman" w:hAnsi="Times New Roman" w:cs="Times New Roman"/>
          <w:sz w:val="28"/>
          <w:szCs w:val="28"/>
        </w:rPr>
        <w:t xml:space="preserve"> мер воздействия в отношении подозреваемых в совершении преступлений</w:t>
      </w:r>
      <w:r>
        <w:rPr>
          <w:rFonts w:ascii="Times New Roman" w:hAnsi="Times New Roman" w:cs="Times New Roman"/>
          <w:sz w:val="28"/>
          <w:szCs w:val="28"/>
        </w:rPr>
        <w:t xml:space="preserve"> и осужденных</w:t>
      </w:r>
      <w:r w:rsidRPr="001562FD">
        <w:rPr>
          <w:rFonts w:ascii="Times New Roman" w:hAnsi="Times New Roman" w:cs="Times New Roman"/>
          <w:sz w:val="28"/>
          <w:szCs w:val="28"/>
        </w:rPr>
        <w:t>.</w:t>
      </w:r>
      <w:r w:rsidRPr="008A0175">
        <w:rPr>
          <w:rFonts w:ascii="Times New Roman" w:hAnsi="Times New Roman" w:cs="Times New Roman"/>
          <w:sz w:val="28"/>
          <w:szCs w:val="28"/>
        </w:rPr>
        <w:t xml:space="preserve"> В 2018 году Омбудсманом зафиксирован 101 факт поступления жалоб </w:t>
      </w:r>
      <w:r>
        <w:rPr>
          <w:rFonts w:ascii="Times New Roman" w:hAnsi="Times New Roman" w:cs="Times New Roman"/>
          <w:sz w:val="28"/>
          <w:szCs w:val="28"/>
        </w:rPr>
        <w:t xml:space="preserve">в этой связи </w:t>
      </w:r>
      <w:r w:rsidRPr="008A0175">
        <w:rPr>
          <w:rFonts w:ascii="Times New Roman" w:hAnsi="Times New Roman" w:cs="Times New Roman"/>
          <w:i/>
          <w:sz w:val="28"/>
          <w:szCs w:val="28"/>
        </w:rPr>
        <w:t>(превышает показатель 2017 года в 4,2 раза).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соответствии со с</w:t>
      </w:r>
      <w:r w:rsidRPr="003E5281">
        <w:rPr>
          <w:rFonts w:eastAsiaTheme="minorHAnsi"/>
          <w:sz w:val="28"/>
          <w:szCs w:val="28"/>
          <w:lang w:eastAsia="en-US"/>
        </w:rPr>
        <w:t>тать</w:t>
      </w:r>
      <w:r>
        <w:rPr>
          <w:rFonts w:eastAsiaTheme="minorHAnsi"/>
          <w:sz w:val="28"/>
          <w:szCs w:val="28"/>
          <w:lang w:eastAsia="en-US"/>
        </w:rPr>
        <w:t>ей</w:t>
      </w:r>
      <w:r w:rsidRPr="003E5281">
        <w:rPr>
          <w:rFonts w:eastAsiaTheme="minorHAnsi"/>
          <w:sz w:val="28"/>
          <w:szCs w:val="28"/>
          <w:lang w:eastAsia="en-US"/>
        </w:rPr>
        <w:t xml:space="preserve"> 8 «Принцип соблюдения и уважения прав, свобод и законных интересов граждан»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E5281">
        <w:rPr>
          <w:rFonts w:eastAsiaTheme="minorHAnsi"/>
          <w:sz w:val="28"/>
          <w:szCs w:val="28"/>
          <w:lang w:eastAsia="en-US"/>
        </w:rPr>
        <w:t>Закона Республики Узбекистан «Об органах внутренних дел» сотруднику орган</w:t>
      </w:r>
      <w:r>
        <w:rPr>
          <w:rFonts w:eastAsiaTheme="minorHAnsi"/>
          <w:sz w:val="28"/>
          <w:szCs w:val="28"/>
          <w:lang w:eastAsia="en-US"/>
        </w:rPr>
        <w:t>а</w:t>
      </w:r>
      <w:r w:rsidRPr="003E5281">
        <w:rPr>
          <w:rFonts w:eastAsiaTheme="minorHAnsi"/>
          <w:sz w:val="28"/>
          <w:szCs w:val="28"/>
          <w:lang w:eastAsia="en-US"/>
        </w:rPr>
        <w:t xml:space="preserve"> внутренних дел запрещает</w:t>
      </w:r>
      <w:r>
        <w:rPr>
          <w:rFonts w:eastAsiaTheme="minorHAnsi"/>
          <w:sz w:val="28"/>
          <w:szCs w:val="28"/>
          <w:lang w:eastAsia="en-US"/>
        </w:rPr>
        <w:t xml:space="preserve">ся </w:t>
      </w:r>
      <w:r w:rsidRPr="003E5281">
        <w:rPr>
          <w:rFonts w:eastAsiaTheme="minorHAnsi"/>
          <w:sz w:val="28"/>
          <w:szCs w:val="28"/>
          <w:lang w:eastAsia="en-US"/>
        </w:rPr>
        <w:t>«прибегать к пыткам, насилию, другому жестокому или унижающему человеческое достоинство обращению. Сотрудник органа внутренних дел обязан пресекать действия, которыми гражданину умышленно причиняются боль, физическое или нравственное страдание».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Также согласно статье 17 «</w:t>
      </w:r>
      <w:bookmarkStart w:id="3" w:name="186066"/>
      <w:r w:rsidRPr="00270595">
        <w:rPr>
          <w:rFonts w:eastAsiaTheme="minorHAnsi"/>
          <w:sz w:val="28"/>
          <w:szCs w:val="28"/>
          <w:lang w:eastAsia="en-US"/>
        </w:rPr>
        <w:t>Уважение чести и достоинства личности</w:t>
      </w:r>
      <w:bookmarkEnd w:id="3"/>
      <w:r w:rsidRPr="00270595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 и </w:t>
      </w:r>
      <w:r w:rsidRPr="00270595">
        <w:rPr>
          <w:rFonts w:eastAsiaTheme="minorHAnsi"/>
          <w:sz w:val="28"/>
          <w:szCs w:val="28"/>
          <w:lang w:eastAsia="en-US"/>
        </w:rPr>
        <w:t>стать</w:t>
      </w:r>
      <w:r>
        <w:rPr>
          <w:rFonts w:eastAsiaTheme="minorHAnsi"/>
          <w:sz w:val="28"/>
          <w:szCs w:val="28"/>
          <w:lang w:eastAsia="en-US"/>
        </w:rPr>
        <w:t>е</w:t>
      </w:r>
      <w:r w:rsidRPr="00270595">
        <w:rPr>
          <w:rFonts w:eastAsiaTheme="minorHAnsi"/>
          <w:sz w:val="28"/>
          <w:szCs w:val="28"/>
          <w:lang w:eastAsia="en-US"/>
        </w:rPr>
        <w:t xml:space="preserve"> 18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70595">
        <w:rPr>
          <w:rFonts w:eastAsiaTheme="minorHAnsi"/>
          <w:sz w:val="28"/>
          <w:szCs w:val="28"/>
          <w:lang w:eastAsia="en-US"/>
        </w:rPr>
        <w:t>«Охрана прав и свобод граждан»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70595">
        <w:rPr>
          <w:rFonts w:eastAsiaTheme="minorHAnsi"/>
          <w:sz w:val="28"/>
          <w:szCs w:val="28"/>
          <w:lang w:eastAsia="en-US"/>
        </w:rPr>
        <w:t xml:space="preserve">Уголовно-процессуального Кодекса Республики Узбекистан </w:t>
      </w:r>
      <w:bookmarkStart w:id="4" w:name="186067"/>
      <w:r w:rsidRPr="00270595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…</w:t>
      </w:r>
      <w:r w:rsidRPr="006345C1">
        <w:rPr>
          <w:rFonts w:eastAsiaTheme="minorHAnsi"/>
          <w:sz w:val="28"/>
          <w:szCs w:val="28"/>
          <w:lang w:eastAsia="en-US"/>
        </w:rPr>
        <w:t>следователь и дознаватель обязаны уважать честь и достоинство участвующих в деле лиц.</w:t>
      </w:r>
      <w:bookmarkStart w:id="5" w:name="186068"/>
      <w:bookmarkEnd w:id="4"/>
      <w:r>
        <w:rPr>
          <w:rFonts w:eastAsiaTheme="minorHAnsi"/>
          <w:sz w:val="28"/>
          <w:szCs w:val="28"/>
          <w:lang w:eastAsia="en-US"/>
        </w:rPr>
        <w:t xml:space="preserve"> </w:t>
      </w:r>
      <w:r w:rsidRPr="006345C1">
        <w:rPr>
          <w:rFonts w:eastAsiaTheme="minorHAnsi"/>
          <w:sz w:val="28"/>
          <w:szCs w:val="28"/>
          <w:lang w:eastAsia="en-US"/>
        </w:rPr>
        <w:t>Никто не может быть подвергнут пыткам, насилию, другому жестокому или унижающему честь и достоинство человека обращению.</w:t>
      </w:r>
      <w:bookmarkStart w:id="6" w:name="186069"/>
      <w:bookmarkEnd w:id="5"/>
      <w:r>
        <w:rPr>
          <w:rFonts w:eastAsiaTheme="minorHAnsi"/>
          <w:sz w:val="28"/>
          <w:szCs w:val="28"/>
          <w:lang w:eastAsia="en-US"/>
        </w:rPr>
        <w:t xml:space="preserve"> </w:t>
      </w:r>
      <w:r w:rsidRPr="006345C1">
        <w:rPr>
          <w:rFonts w:eastAsiaTheme="minorHAnsi"/>
          <w:sz w:val="28"/>
          <w:szCs w:val="28"/>
          <w:lang w:eastAsia="en-US"/>
        </w:rPr>
        <w:t>Запрещается выполнение действий или вынесение решений, которые унижают честь и достоинство человека, приводят к распространению сведений об обстоятельствах его личной жизни, ставят под угрозу его здоровье, необоснованно причиняют ему физические и нравственные страдания.</w:t>
      </w:r>
      <w:bookmarkStart w:id="7" w:name="186071"/>
      <w:bookmarkEnd w:id="6"/>
      <w:r>
        <w:rPr>
          <w:rFonts w:eastAsiaTheme="minorHAnsi"/>
          <w:sz w:val="28"/>
          <w:szCs w:val="28"/>
          <w:lang w:eastAsia="en-US"/>
        </w:rPr>
        <w:t xml:space="preserve"> </w:t>
      </w:r>
      <w:r w:rsidRPr="006345C1">
        <w:rPr>
          <w:rFonts w:eastAsiaTheme="minorHAnsi"/>
          <w:sz w:val="28"/>
          <w:szCs w:val="28"/>
          <w:lang w:eastAsia="en-US"/>
        </w:rPr>
        <w:t>Все государственные органы и должностные лица, ответственные за производство по уголовному делу, обязаны охранять права и свободы граждан, участвующих в уголовном процессе</w:t>
      </w:r>
      <w:r w:rsidRPr="00270595">
        <w:rPr>
          <w:rFonts w:eastAsiaTheme="minorHAnsi"/>
          <w:sz w:val="28"/>
          <w:szCs w:val="28"/>
          <w:lang w:eastAsia="en-US"/>
        </w:rPr>
        <w:t>»</w:t>
      </w:r>
      <w:bookmarkEnd w:id="7"/>
      <w:r>
        <w:rPr>
          <w:rFonts w:eastAsiaTheme="minorHAnsi"/>
          <w:sz w:val="28"/>
          <w:szCs w:val="28"/>
          <w:lang w:eastAsia="en-US"/>
        </w:rPr>
        <w:t>.</w:t>
      </w:r>
    </w:p>
    <w:p w:rsidR="0032642E" w:rsidRPr="00AB7F13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Кроме этого, п</w:t>
      </w:r>
      <w:r w:rsidRPr="00AB7F13">
        <w:rPr>
          <w:rFonts w:eastAsiaTheme="minorHAnsi"/>
          <w:sz w:val="28"/>
          <w:szCs w:val="28"/>
          <w:lang w:eastAsia="en-US"/>
        </w:rPr>
        <w:t xml:space="preserve">остановление Пленума Верховного суда Республики Узбекистан «О практике применения судами законов, обеспечивающих подозреваемому, обвиняемому право на защиту» от </w:t>
      </w:r>
      <w:bookmarkStart w:id="8" w:name="1453877"/>
      <w:r w:rsidRPr="00AB7F13">
        <w:rPr>
          <w:rFonts w:eastAsiaTheme="minorHAnsi"/>
          <w:sz w:val="28"/>
          <w:szCs w:val="28"/>
          <w:lang w:eastAsia="en-US"/>
        </w:rPr>
        <w:t xml:space="preserve">19 декабря 2003 года </w:t>
      </w:r>
      <w:bookmarkStart w:id="9" w:name="1453878"/>
      <w:bookmarkEnd w:id="8"/>
      <w:r w:rsidRPr="00AB7F13">
        <w:rPr>
          <w:rFonts w:eastAsiaTheme="minorHAnsi"/>
          <w:sz w:val="28"/>
          <w:szCs w:val="28"/>
          <w:lang w:eastAsia="en-US"/>
        </w:rPr>
        <w:t>№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B7F13">
        <w:rPr>
          <w:rFonts w:eastAsiaTheme="minorHAnsi"/>
          <w:sz w:val="28"/>
          <w:szCs w:val="28"/>
          <w:lang w:eastAsia="en-US"/>
        </w:rPr>
        <w:t>17</w:t>
      </w:r>
      <w:bookmarkEnd w:id="9"/>
      <w:r w:rsidRPr="00AB7F13">
        <w:rPr>
          <w:rFonts w:eastAsiaTheme="minorHAnsi"/>
          <w:sz w:val="28"/>
          <w:szCs w:val="28"/>
          <w:lang w:eastAsia="en-US"/>
        </w:rPr>
        <w:t xml:space="preserve"> устан</w:t>
      </w:r>
      <w:r>
        <w:rPr>
          <w:rFonts w:eastAsiaTheme="minorHAnsi"/>
          <w:sz w:val="28"/>
          <w:szCs w:val="28"/>
          <w:lang w:eastAsia="en-US"/>
        </w:rPr>
        <w:t>а</w:t>
      </w:r>
      <w:r w:rsidRPr="00AB7F13">
        <w:rPr>
          <w:rFonts w:eastAsiaTheme="minorHAnsi"/>
          <w:sz w:val="28"/>
          <w:szCs w:val="28"/>
          <w:lang w:eastAsia="en-US"/>
        </w:rPr>
        <w:t>вл</w:t>
      </w:r>
      <w:r>
        <w:rPr>
          <w:rFonts w:eastAsiaTheme="minorHAnsi"/>
          <w:sz w:val="28"/>
          <w:szCs w:val="28"/>
          <w:lang w:eastAsia="en-US"/>
        </w:rPr>
        <w:t>ивает, что</w:t>
      </w:r>
      <w:bookmarkStart w:id="10" w:name="1453827"/>
      <w:r>
        <w:rPr>
          <w:rFonts w:eastAsiaTheme="minorHAnsi"/>
          <w:sz w:val="28"/>
          <w:szCs w:val="28"/>
          <w:lang w:eastAsia="en-US"/>
        </w:rPr>
        <w:t xml:space="preserve"> </w:t>
      </w:r>
      <w:r w:rsidRPr="00AB7F13">
        <w:rPr>
          <w:rFonts w:eastAsiaTheme="minorHAnsi"/>
          <w:sz w:val="28"/>
          <w:szCs w:val="28"/>
          <w:lang w:eastAsia="en-US"/>
        </w:rPr>
        <w:t>«при собирании, проверке и оценке доказательств должна быть обеспечена охрана прав и законных интересов граждан.</w:t>
      </w:r>
      <w:bookmarkStart w:id="11" w:name="1453828"/>
      <w:bookmarkEnd w:id="10"/>
      <w:r>
        <w:rPr>
          <w:rFonts w:eastAsiaTheme="minorHAnsi"/>
          <w:sz w:val="28"/>
          <w:szCs w:val="28"/>
          <w:lang w:eastAsia="en-US"/>
        </w:rPr>
        <w:t xml:space="preserve"> </w:t>
      </w:r>
      <w:r w:rsidRPr="00AB7F13">
        <w:rPr>
          <w:rFonts w:eastAsiaTheme="minorHAnsi"/>
          <w:sz w:val="28"/>
          <w:szCs w:val="28"/>
          <w:lang w:eastAsia="en-US"/>
        </w:rPr>
        <w:t>В процессе собирания, проверки и оценки доказательств запрещается применение пыток, насилия, другого жестокого или унижающего достоинство человека обращения.</w:t>
      </w:r>
      <w:bookmarkEnd w:id="11"/>
    </w:p>
    <w:p w:rsidR="0032642E" w:rsidRPr="00AB7F13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7F13">
        <w:rPr>
          <w:rFonts w:eastAsiaTheme="minorHAnsi"/>
          <w:sz w:val="28"/>
          <w:szCs w:val="28"/>
          <w:lang w:eastAsia="en-US"/>
        </w:rPr>
        <w:lastRenderedPageBreak/>
        <w:t>Доказательства, полученные с применением пыток, насилия, угроз, обмана, другого жестокого или унижающего достоинство человека обращения, иных незаконных мер, а также с нарушением права подозреваемого, обвиняемого на защиту, не могут быть положены в основу обвинения.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7F13">
        <w:rPr>
          <w:rFonts w:eastAsiaTheme="minorHAnsi"/>
          <w:sz w:val="28"/>
          <w:szCs w:val="28"/>
          <w:lang w:eastAsia="en-US"/>
        </w:rPr>
        <w:t>Дознаватель, следователь, прокурор, суд (судья) обязан всегда спрашивать у лиц, доставленных из мест содержания под стражей, о том, как с ними обращались при производстве дознания или следствия, а также об условиях содержания. По каждому факту обращения о применении пыток или других незаконных методов дознания, следствия должна быть проведена тщательная проверка заявленных доводов, в том числе путем проведения судебно-медицинского освидетельствования, и по результатам приняты меры как процессуального, так и иного правового характера, вплоть до возбуждения уголовного дела в отношении должностных лиц</w:t>
      </w:r>
      <w:r>
        <w:rPr>
          <w:rFonts w:eastAsiaTheme="minorHAnsi"/>
          <w:sz w:val="28"/>
          <w:szCs w:val="28"/>
          <w:lang w:eastAsia="en-US"/>
        </w:rPr>
        <w:t>»</w:t>
      </w:r>
      <w:r w:rsidRPr="00AB7F13">
        <w:rPr>
          <w:rFonts w:eastAsiaTheme="minorHAnsi"/>
          <w:sz w:val="28"/>
          <w:szCs w:val="28"/>
          <w:lang w:eastAsia="en-US"/>
        </w:rPr>
        <w:t>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Для рассмотрения указанных жалоб с учетом процессуальных норм они направляются в Генеральную прокуратуру и Верховный суд Республики Узбекистан.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большинстве жалоб </w:t>
      </w:r>
      <w:r w:rsidRPr="00867931">
        <w:rPr>
          <w:rFonts w:eastAsiaTheme="minorHAnsi"/>
          <w:i/>
          <w:sz w:val="28"/>
          <w:szCs w:val="28"/>
          <w:lang w:eastAsia="en-US"/>
        </w:rPr>
        <w:t>(78 из 101 жалобы)</w:t>
      </w:r>
      <w:r>
        <w:rPr>
          <w:rFonts w:eastAsiaTheme="minorHAnsi"/>
          <w:sz w:val="28"/>
          <w:szCs w:val="28"/>
          <w:lang w:eastAsia="en-US"/>
        </w:rPr>
        <w:t xml:space="preserve"> указываются формы и способы воздействия, а также конкретные лица, применявшие такие действия. В 29% случаев не связанные между собой различные лица указали, что такое воздействие осуществлялось работниками органов внутренних дел Ташкентской области, г. Ташкента – 21%, Кашкадарьинской области – 12%, Джизакской области – 8%, Самаркандской области – 6%, администраций учреждений по исполнению наказания – 12% случаев.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838A7">
        <w:rPr>
          <w:rFonts w:eastAsiaTheme="minorHAnsi"/>
          <w:sz w:val="28"/>
          <w:szCs w:val="28"/>
          <w:lang w:eastAsia="en-US"/>
        </w:rPr>
        <w:t>По результатам рассмотрения данных жалоб Генеральной прокуратурой принято 4 постановления об отказе в возбуждении уголовного дела и проведения дополнительного расследования, по 7 жалобам назначено служебное расследование, в 49 случаях информация</w:t>
      </w:r>
      <w:r>
        <w:rPr>
          <w:rFonts w:eastAsiaTheme="minorHAnsi"/>
          <w:sz w:val="28"/>
          <w:szCs w:val="28"/>
          <w:lang w:eastAsia="en-US"/>
        </w:rPr>
        <w:t>,</w:t>
      </w:r>
      <w:r w:rsidRPr="00D838A7">
        <w:rPr>
          <w:rFonts w:eastAsiaTheme="minorHAnsi"/>
          <w:sz w:val="28"/>
          <w:szCs w:val="28"/>
          <w:lang w:eastAsia="en-US"/>
        </w:rPr>
        <w:t xml:space="preserve"> изложенная в жалобе</w:t>
      </w:r>
      <w:r>
        <w:rPr>
          <w:rFonts w:eastAsiaTheme="minorHAnsi"/>
          <w:sz w:val="28"/>
          <w:szCs w:val="28"/>
          <w:lang w:eastAsia="en-US"/>
        </w:rPr>
        <w:t>,</w:t>
      </w:r>
      <w:r w:rsidRPr="00D838A7">
        <w:rPr>
          <w:rFonts w:eastAsiaTheme="minorHAnsi"/>
          <w:sz w:val="28"/>
          <w:szCs w:val="28"/>
          <w:lang w:eastAsia="en-US"/>
        </w:rPr>
        <w:t xml:space="preserve"> не нашла своего подтверждения, 25 обращений в процессуальном порядке направлены в суд и 16</w:t>
      </w:r>
      <w:r>
        <w:rPr>
          <w:rFonts w:eastAsiaTheme="minorHAnsi"/>
          <w:sz w:val="28"/>
          <w:szCs w:val="28"/>
          <w:lang w:eastAsia="en-US"/>
        </w:rPr>
        <w:t xml:space="preserve"> находятся</w:t>
      </w:r>
      <w:r w:rsidRPr="00D838A7">
        <w:rPr>
          <w:rFonts w:eastAsiaTheme="minorHAnsi"/>
          <w:sz w:val="28"/>
          <w:szCs w:val="28"/>
          <w:lang w:eastAsia="en-US"/>
        </w:rPr>
        <w:t xml:space="preserve"> в процессе рассмотрения.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FB7">
        <w:rPr>
          <w:rFonts w:ascii="Times New Roman" w:hAnsi="Times New Roman" w:cs="Times New Roman"/>
          <w:sz w:val="28"/>
          <w:szCs w:val="28"/>
        </w:rPr>
        <w:t>Омбудсман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280FB7">
        <w:rPr>
          <w:rFonts w:ascii="Times New Roman" w:hAnsi="Times New Roman" w:cs="Times New Roman"/>
          <w:sz w:val="28"/>
          <w:szCs w:val="28"/>
        </w:rPr>
        <w:t>вв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80FB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280FB7">
        <w:rPr>
          <w:rFonts w:ascii="Times New Roman" w:hAnsi="Times New Roman" w:cs="Times New Roman"/>
          <w:sz w:val="28"/>
          <w:szCs w:val="28"/>
        </w:rPr>
        <w:t>практик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0FB7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80FB7">
        <w:rPr>
          <w:rFonts w:ascii="Times New Roman" w:hAnsi="Times New Roman" w:cs="Times New Roman"/>
          <w:sz w:val="28"/>
          <w:szCs w:val="28"/>
        </w:rPr>
        <w:t xml:space="preserve"> в заседаниях судов при рассмотрении уголовных дел, в которых подсудимые информировали о пытках. </w:t>
      </w:r>
      <w:r>
        <w:rPr>
          <w:rFonts w:ascii="Times New Roman" w:hAnsi="Times New Roman" w:cs="Times New Roman"/>
          <w:sz w:val="28"/>
          <w:szCs w:val="28"/>
        </w:rPr>
        <w:t>В текущем году п</w:t>
      </w:r>
      <w:r w:rsidRPr="00280FB7">
        <w:rPr>
          <w:rFonts w:ascii="Times New Roman" w:hAnsi="Times New Roman" w:cs="Times New Roman"/>
          <w:sz w:val="28"/>
          <w:szCs w:val="28"/>
        </w:rPr>
        <w:t xml:space="preserve">ринято участие 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80FB7">
        <w:rPr>
          <w:rFonts w:ascii="Times New Roman" w:hAnsi="Times New Roman" w:cs="Times New Roman"/>
          <w:sz w:val="28"/>
          <w:szCs w:val="28"/>
        </w:rPr>
        <w:t xml:space="preserve">2 заседаниях судов по рассмотрению </w:t>
      </w:r>
      <w:r>
        <w:rPr>
          <w:rFonts w:ascii="Times New Roman" w:hAnsi="Times New Roman" w:cs="Times New Roman"/>
          <w:sz w:val="28"/>
          <w:szCs w:val="28"/>
        </w:rPr>
        <w:t>3уголовных дел, в них отмечалась:</w:t>
      </w:r>
      <w:r w:rsidRPr="00280FB7">
        <w:rPr>
          <w:rFonts w:ascii="Times New Roman" w:hAnsi="Times New Roman" w:cs="Times New Roman"/>
          <w:sz w:val="28"/>
          <w:szCs w:val="28"/>
        </w:rPr>
        <w:t xml:space="preserve"> состязательность сторон и более активная позиция защиты, по результатам суд снял обвинения по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80FB7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80F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данном уголовном деле ранее судимый г-н Н. признан судом виновным в сбыте наркотических средств и осужден на 4 года и один месяц с отбыванием наказания в колонии строго режима. В ходе судебного заседания установлено, что г-н Н., действуя по указанию работников органов внутренних дел, способствовал успешному раскрытию факта оборота наркотических средств на территории рынка в г.Ташкенте, в тоже время работники органов внутренних дел, не оформив в установленном порядке его роль в раскрытии преступления, привлекли его к уголовной ответственности. На момент рассмотрения дела в суде г-н Н. более года находился под </w:t>
      </w:r>
      <w:r>
        <w:rPr>
          <w:rFonts w:ascii="Times New Roman" w:hAnsi="Times New Roman" w:cs="Times New Roman"/>
          <w:sz w:val="28"/>
          <w:szCs w:val="28"/>
        </w:rPr>
        <w:lastRenderedPageBreak/>
        <w:t>стражей. В связи с недостатками в осуществлении судебно-следственных мероприятий г-н Н. освобожден от ответственности в зале суда.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44077">
        <w:rPr>
          <w:rFonts w:eastAsiaTheme="minorHAnsi"/>
          <w:sz w:val="28"/>
          <w:szCs w:val="28"/>
          <w:lang w:eastAsia="en-US"/>
        </w:rPr>
        <w:t xml:space="preserve">В </w:t>
      </w:r>
      <w:r>
        <w:rPr>
          <w:rFonts w:eastAsiaTheme="minorHAnsi"/>
          <w:sz w:val="28"/>
          <w:szCs w:val="28"/>
          <w:lang w:eastAsia="en-US"/>
        </w:rPr>
        <w:t>целях</w:t>
      </w:r>
      <w:r w:rsidRPr="00144077">
        <w:rPr>
          <w:rFonts w:eastAsiaTheme="minorHAnsi"/>
          <w:sz w:val="28"/>
          <w:szCs w:val="28"/>
          <w:lang w:eastAsia="en-US"/>
        </w:rPr>
        <w:t xml:space="preserve"> эффективной реализации принципов справедливости, гуманности и верховенства закона, обеспечени</w:t>
      </w:r>
      <w:r>
        <w:rPr>
          <w:rFonts w:eastAsiaTheme="minorHAnsi"/>
          <w:sz w:val="28"/>
          <w:szCs w:val="28"/>
          <w:lang w:eastAsia="en-US"/>
        </w:rPr>
        <w:t>я</w:t>
      </w:r>
      <w:r w:rsidRPr="00144077">
        <w:rPr>
          <w:rFonts w:eastAsiaTheme="minorHAnsi"/>
          <w:sz w:val="28"/>
          <w:szCs w:val="28"/>
          <w:lang w:eastAsia="en-US"/>
        </w:rPr>
        <w:t xml:space="preserve"> комплексной судебной и внесудебной защиты прав и свобод человека</w:t>
      </w:r>
      <w:r>
        <w:rPr>
          <w:rFonts w:eastAsiaTheme="minorHAnsi"/>
          <w:sz w:val="28"/>
          <w:szCs w:val="28"/>
          <w:lang w:eastAsia="en-US"/>
        </w:rPr>
        <w:t xml:space="preserve"> Сенатом, Законодательной </w:t>
      </w:r>
      <w:r w:rsidRPr="00144077">
        <w:rPr>
          <w:rFonts w:eastAsiaTheme="minorHAnsi"/>
          <w:sz w:val="28"/>
          <w:szCs w:val="28"/>
          <w:lang w:eastAsia="en-US"/>
        </w:rPr>
        <w:t>палат</w:t>
      </w:r>
      <w:r>
        <w:rPr>
          <w:rFonts w:eastAsiaTheme="minorHAnsi"/>
          <w:sz w:val="28"/>
          <w:szCs w:val="28"/>
          <w:lang w:eastAsia="en-US"/>
        </w:rPr>
        <w:t xml:space="preserve">ой </w:t>
      </w:r>
      <w:r w:rsidRPr="00144077">
        <w:rPr>
          <w:rFonts w:eastAsiaTheme="minorHAnsi"/>
          <w:sz w:val="28"/>
          <w:szCs w:val="28"/>
          <w:lang w:eastAsia="en-US"/>
        </w:rPr>
        <w:t>Олий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44077">
        <w:rPr>
          <w:rFonts w:eastAsiaTheme="minorHAnsi"/>
          <w:sz w:val="28"/>
          <w:szCs w:val="28"/>
          <w:lang w:eastAsia="en-US"/>
        </w:rPr>
        <w:t>Мажлиса</w:t>
      </w:r>
      <w:r>
        <w:rPr>
          <w:rFonts w:eastAsiaTheme="minorHAnsi"/>
          <w:sz w:val="28"/>
          <w:szCs w:val="28"/>
          <w:lang w:eastAsia="en-US"/>
        </w:rPr>
        <w:t xml:space="preserve"> Республики Узбекистан и </w:t>
      </w:r>
      <w:r w:rsidRPr="00144077">
        <w:rPr>
          <w:rFonts w:eastAsiaTheme="minorHAnsi"/>
          <w:sz w:val="28"/>
          <w:szCs w:val="28"/>
          <w:lang w:eastAsia="en-US"/>
        </w:rPr>
        <w:t>Омбудсман</w:t>
      </w:r>
      <w:r>
        <w:rPr>
          <w:rFonts w:eastAsiaTheme="minorHAnsi"/>
          <w:sz w:val="28"/>
          <w:szCs w:val="28"/>
          <w:lang w:eastAsia="en-US"/>
        </w:rPr>
        <w:t xml:space="preserve">ом 29 декабря 2017 года утвержден </w:t>
      </w:r>
      <w:r w:rsidRPr="00144077">
        <w:rPr>
          <w:rFonts w:eastAsiaTheme="minorHAnsi"/>
          <w:sz w:val="28"/>
          <w:szCs w:val="28"/>
          <w:lang w:eastAsia="en-US"/>
        </w:rPr>
        <w:t>«График организации и проведения контрольно-аналитических мероприятий по недопущению пыток и других жестоких, бесчеловечных или унижающих достоинство видов обращения и наказания на 2018 год»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Согласно графику в палаты парламента внесена информационно-аналитическая записка </w:t>
      </w:r>
      <w:r w:rsidRPr="00BB11BB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О</w:t>
      </w:r>
      <w:r w:rsidRPr="00BB11BB">
        <w:rPr>
          <w:rFonts w:eastAsiaTheme="minorHAnsi"/>
          <w:sz w:val="28"/>
          <w:szCs w:val="28"/>
          <w:lang w:eastAsia="en-US"/>
        </w:rPr>
        <w:t xml:space="preserve">б итогах рассмотрения жалоб граждан на применение физического и психологического воздействия в ходе </w:t>
      </w:r>
      <w:r>
        <w:rPr>
          <w:rFonts w:eastAsiaTheme="minorHAnsi"/>
          <w:sz w:val="28"/>
          <w:szCs w:val="28"/>
          <w:lang w:eastAsia="en-US"/>
        </w:rPr>
        <w:t>судебно-</w:t>
      </w:r>
      <w:r w:rsidRPr="00BB11BB">
        <w:rPr>
          <w:rFonts w:eastAsiaTheme="minorHAnsi"/>
          <w:sz w:val="28"/>
          <w:szCs w:val="28"/>
          <w:lang w:eastAsia="en-US"/>
        </w:rPr>
        <w:t>следств</w:t>
      </w:r>
      <w:r>
        <w:rPr>
          <w:rFonts w:eastAsiaTheme="minorHAnsi"/>
          <w:sz w:val="28"/>
          <w:szCs w:val="28"/>
          <w:lang w:eastAsia="en-US"/>
        </w:rPr>
        <w:t>енных мероприятий</w:t>
      </w:r>
      <w:r w:rsidRPr="00BB11BB">
        <w:rPr>
          <w:rFonts w:eastAsiaTheme="minorHAnsi"/>
          <w:sz w:val="28"/>
          <w:szCs w:val="28"/>
          <w:lang w:eastAsia="en-US"/>
        </w:rPr>
        <w:t>»</w:t>
      </w:r>
      <w:r w:rsidR="0056789B">
        <w:rPr>
          <w:rFonts w:eastAsiaTheme="minorHAnsi"/>
          <w:sz w:val="28"/>
          <w:szCs w:val="28"/>
          <w:lang w:eastAsia="en-US"/>
        </w:rPr>
        <w:t xml:space="preserve"> </w:t>
      </w:r>
      <w:r w:rsidRPr="00197B91">
        <w:rPr>
          <w:rFonts w:eastAsiaTheme="minorHAnsi"/>
          <w:i/>
          <w:sz w:val="28"/>
          <w:szCs w:val="28"/>
          <w:lang w:eastAsia="en-US"/>
        </w:rPr>
        <w:t>(июль 2018 года).</w:t>
      </w:r>
      <w:r w:rsidR="00320B8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477A1F">
        <w:rPr>
          <w:rFonts w:eastAsiaTheme="minorHAnsi"/>
          <w:sz w:val="28"/>
          <w:szCs w:val="28"/>
          <w:lang w:eastAsia="en-US"/>
        </w:rPr>
        <w:t xml:space="preserve">Также </w:t>
      </w:r>
      <w:r>
        <w:rPr>
          <w:rFonts w:eastAsiaTheme="minorHAnsi"/>
          <w:sz w:val="28"/>
          <w:szCs w:val="28"/>
          <w:lang w:eastAsia="en-US"/>
        </w:rPr>
        <w:t>по инициативе Омбудсмана Комитет по обороне и безопасности Сената Олий Мажлиса 27 июня 2018 года заслушал информацию заместителя министра внутренних дел А.</w:t>
      </w:r>
      <w:r w:rsidR="00320B8E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Бобоханова о реализации органами внутренних дел соответствующей Конвенции ООН. В ходе заседания Омбудсман информировал комитет о фактах поступления жалоб с доводами о применении работниками органов внутренних дел мер воздействия и результатах их рассмотрения. По итогам заслушивания принято постановление комитета № 07-77. В Постановлении констатируется не соответствие принимаемых правоохранительными органами мер по предупреждению </w:t>
      </w:r>
      <w:r w:rsidRPr="00645165">
        <w:rPr>
          <w:rFonts w:eastAsiaTheme="minorHAnsi"/>
          <w:sz w:val="28"/>
          <w:szCs w:val="28"/>
          <w:lang w:eastAsia="en-US"/>
        </w:rPr>
        <w:t>пыток и других жестоких, бесчеловечных или унижающих достоинство видов обращения и наказания</w:t>
      </w:r>
      <w:r>
        <w:rPr>
          <w:rFonts w:eastAsiaTheme="minorHAnsi"/>
          <w:sz w:val="28"/>
          <w:szCs w:val="28"/>
          <w:lang w:eastAsia="en-US"/>
        </w:rPr>
        <w:t xml:space="preserve"> требованиям в этой сфере. В документе также отражены задачи Министерства внутренних дел и Генеральной прокуратуры по устранению недостатков, а именно: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0743C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>усилить контроль за своевременным, полным и объективным рассмотрением согласно процессуальным нормам жалоб на применение в ходе судебно-следственных мероприятий мер воздействия;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0743C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обеспечить необратимость наказания за применение </w:t>
      </w:r>
      <w:r w:rsidRPr="00645165">
        <w:rPr>
          <w:rFonts w:eastAsiaTheme="minorHAnsi"/>
          <w:sz w:val="28"/>
          <w:szCs w:val="28"/>
          <w:lang w:eastAsia="en-US"/>
        </w:rPr>
        <w:t>пыток и других жестоких, бесчеловечных или унижающих достоинство видов обращения и наказания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3725BD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>реализовать программу по повышению профессиональных знаний врачей судебно-медицинской экспертизы, работающих в учреждениях по исполнению наказания и следственных изоляторах;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0743C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>обеспечить строгое проведение судебно-медицинской экспертизы по каждой жалобе на применение в ходе судебно-следственных мероприятий мер воздействия и др.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рамках мер по повышению профессиональных знаний работников органов внутренних дел и правовой культуры граждан Омбудсманом совместно с Фондом имени Конрада Аденауэра и МНПО «Международная тюремная реформа» изданы на государственном и русском языках брошюры «Всемирная декларация прав человека» </w:t>
      </w:r>
      <w:r w:rsidRPr="00D5755E">
        <w:rPr>
          <w:rFonts w:eastAsiaTheme="minorHAnsi"/>
          <w:i/>
          <w:sz w:val="28"/>
          <w:szCs w:val="28"/>
          <w:lang w:eastAsia="en-US"/>
        </w:rPr>
        <w:t>(тираж: 500 экз.)</w:t>
      </w:r>
      <w:r>
        <w:rPr>
          <w:rFonts w:eastAsiaTheme="minorHAnsi"/>
          <w:sz w:val="28"/>
          <w:szCs w:val="28"/>
          <w:lang w:eastAsia="en-US"/>
        </w:rPr>
        <w:t xml:space="preserve"> и «Минимальные стандартные правила ООН в отношении обращения с заключенными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(Правила Манделы)» </w:t>
      </w:r>
      <w:r w:rsidRPr="00D5755E">
        <w:rPr>
          <w:rFonts w:eastAsiaTheme="minorHAnsi"/>
          <w:i/>
          <w:sz w:val="28"/>
          <w:szCs w:val="28"/>
          <w:lang w:eastAsia="en-US"/>
        </w:rPr>
        <w:t>(тираж: 1500 экз.).</w:t>
      </w:r>
      <w:r>
        <w:rPr>
          <w:rFonts w:eastAsiaTheme="minorHAnsi"/>
          <w:sz w:val="28"/>
          <w:szCs w:val="28"/>
          <w:lang w:eastAsia="en-US"/>
        </w:rPr>
        <w:t xml:space="preserve"> Брошюры в количестве 850 единиц переданы в библиотечные фонды Министерства внутренних дел, учреждений по исполнению наказания и следственных изоляторов.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Кроме мониторинговых посещений учреждений по исполнению наказания и следственных изоляторов Омбудсманом изучена деятельность ряда интернатных учреждений министерств здравоохранения и народного образования, охватываемых мандатом Национального превентивного механизма. Так, совершены мониторинговые мероприятия в:</w:t>
      </w:r>
    </w:p>
    <w:p w:rsidR="0032642E" w:rsidRPr="00935C90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i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60743C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16 </w:t>
      </w:r>
      <w:r w:rsidRPr="005A0A19">
        <w:rPr>
          <w:sz w:val="28"/>
          <w:szCs w:val="28"/>
        </w:rPr>
        <w:t>специализированны</w:t>
      </w:r>
      <w:r>
        <w:rPr>
          <w:sz w:val="28"/>
          <w:szCs w:val="28"/>
        </w:rPr>
        <w:t>х</w:t>
      </w:r>
      <w:r w:rsidRPr="005A0A19">
        <w:rPr>
          <w:sz w:val="28"/>
          <w:szCs w:val="28"/>
        </w:rPr>
        <w:t xml:space="preserve"> лечебно-профилактически</w:t>
      </w:r>
      <w:r>
        <w:rPr>
          <w:sz w:val="28"/>
          <w:szCs w:val="28"/>
        </w:rPr>
        <w:t>х</w:t>
      </w:r>
      <w:r w:rsidRPr="005A0A19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ях по принудительному </w:t>
      </w:r>
      <w:r w:rsidRPr="005A0A19">
        <w:rPr>
          <w:sz w:val="28"/>
          <w:szCs w:val="28"/>
        </w:rPr>
        <w:t>лечени</w:t>
      </w:r>
      <w:r>
        <w:rPr>
          <w:sz w:val="28"/>
          <w:szCs w:val="28"/>
        </w:rPr>
        <w:t>ю</w:t>
      </w:r>
      <w:r w:rsidRPr="005A0A19">
        <w:rPr>
          <w:sz w:val="28"/>
          <w:szCs w:val="28"/>
        </w:rPr>
        <w:t xml:space="preserve"> больных хроническим алкоголизмом, наркоманией или токсикоманией</w:t>
      </w:r>
      <w:r>
        <w:rPr>
          <w:sz w:val="28"/>
          <w:szCs w:val="28"/>
        </w:rPr>
        <w:t xml:space="preserve"> </w:t>
      </w:r>
      <w:r w:rsidRPr="00935C90">
        <w:rPr>
          <w:i/>
          <w:sz w:val="28"/>
          <w:szCs w:val="28"/>
        </w:rPr>
        <w:t>(полный охват учреждений по стране);</w:t>
      </w:r>
    </w:p>
    <w:p w:rsidR="0032642E" w:rsidRPr="00D5755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60743C">
        <w:rPr>
          <w:sz w:val="28"/>
          <w:szCs w:val="28"/>
        </w:rPr>
        <w:t> </w:t>
      </w:r>
      <w:r>
        <w:rPr>
          <w:sz w:val="28"/>
          <w:szCs w:val="28"/>
        </w:rPr>
        <w:t xml:space="preserve">4 психоневрологических </w:t>
      </w:r>
      <w:r w:rsidRPr="005A0A19">
        <w:rPr>
          <w:sz w:val="28"/>
          <w:szCs w:val="28"/>
        </w:rPr>
        <w:t>лечебно-профилактически</w:t>
      </w:r>
      <w:r>
        <w:rPr>
          <w:sz w:val="28"/>
          <w:szCs w:val="28"/>
        </w:rPr>
        <w:t>х</w:t>
      </w:r>
      <w:r w:rsidRPr="005A0A19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й </w:t>
      </w:r>
      <w:r w:rsidRPr="00D5755E">
        <w:rPr>
          <w:i/>
          <w:sz w:val="28"/>
          <w:szCs w:val="28"/>
        </w:rPr>
        <w:t>(Республика Каракалпакстан, Ферганская, Андижанская и Хорезмская области);</w:t>
      </w:r>
    </w:p>
    <w:p w:rsidR="0032642E" w:rsidRDefault="0032642E" w:rsidP="0032642E">
      <w:pPr>
        <w:pStyle w:val="osnpro"/>
        <w:shd w:val="clear" w:color="auto" w:fill="FFFFFF"/>
        <w:spacing w:before="0" w:beforeAutospacing="0" w:after="6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743C">
        <w:rPr>
          <w:sz w:val="28"/>
          <w:szCs w:val="28"/>
        </w:rPr>
        <w:t> </w:t>
      </w:r>
      <w:r>
        <w:rPr>
          <w:sz w:val="28"/>
          <w:szCs w:val="28"/>
        </w:rPr>
        <w:t xml:space="preserve">6 </w:t>
      </w:r>
      <w:r w:rsidRPr="00DA18AF">
        <w:rPr>
          <w:sz w:val="28"/>
          <w:szCs w:val="28"/>
        </w:rPr>
        <w:t>интернатны</w:t>
      </w:r>
      <w:r>
        <w:rPr>
          <w:sz w:val="28"/>
          <w:szCs w:val="28"/>
        </w:rPr>
        <w:t>х</w:t>
      </w:r>
      <w:r w:rsidRPr="00DA18AF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й</w:t>
      </w:r>
      <w:r w:rsidRPr="00DA18AF">
        <w:rPr>
          <w:sz w:val="28"/>
          <w:szCs w:val="28"/>
        </w:rPr>
        <w:t xml:space="preserve"> по содержанию одиноких и одиноко проживающих престарелых</w:t>
      </w:r>
      <w:r>
        <w:rPr>
          <w:sz w:val="28"/>
          <w:szCs w:val="28"/>
        </w:rPr>
        <w:t xml:space="preserve"> граждан</w:t>
      </w:r>
      <w:r w:rsidRPr="00DA18AF">
        <w:rPr>
          <w:sz w:val="28"/>
          <w:szCs w:val="28"/>
        </w:rPr>
        <w:t>, нуждающи</w:t>
      </w:r>
      <w:r>
        <w:rPr>
          <w:sz w:val="28"/>
          <w:szCs w:val="28"/>
        </w:rPr>
        <w:t>х</w:t>
      </w:r>
      <w:r w:rsidRPr="00DA18AF">
        <w:rPr>
          <w:sz w:val="28"/>
          <w:szCs w:val="28"/>
        </w:rPr>
        <w:t>ся в постороннем уходе</w:t>
      </w:r>
      <w:r>
        <w:rPr>
          <w:sz w:val="28"/>
          <w:szCs w:val="28"/>
        </w:rPr>
        <w:t>;</w:t>
      </w:r>
    </w:p>
    <w:p w:rsidR="0032642E" w:rsidRDefault="0032642E" w:rsidP="0032642E">
      <w:pPr>
        <w:pStyle w:val="osnpro"/>
        <w:shd w:val="clear" w:color="auto" w:fill="FFFFFF"/>
        <w:spacing w:before="0" w:beforeAutospacing="0" w:after="6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743C">
        <w:rPr>
          <w:sz w:val="28"/>
          <w:szCs w:val="28"/>
        </w:rPr>
        <w:t> </w:t>
      </w:r>
      <w:r>
        <w:rPr>
          <w:sz w:val="28"/>
          <w:szCs w:val="28"/>
        </w:rPr>
        <w:t xml:space="preserve">20 </w:t>
      </w:r>
      <w:r w:rsidRPr="00DA18AF">
        <w:rPr>
          <w:sz w:val="28"/>
          <w:szCs w:val="28"/>
        </w:rPr>
        <w:t>интернатны</w:t>
      </w:r>
      <w:r>
        <w:rPr>
          <w:sz w:val="28"/>
          <w:szCs w:val="28"/>
        </w:rPr>
        <w:t>х</w:t>
      </w:r>
      <w:r w:rsidRPr="00DA18AF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й</w:t>
      </w:r>
      <w:r w:rsidRPr="00DA18AF">
        <w:rPr>
          <w:sz w:val="28"/>
          <w:szCs w:val="28"/>
        </w:rPr>
        <w:t xml:space="preserve"> по содержанию</w:t>
      </w:r>
      <w:r>
        <w:rPr>
          <w:sz w:val="28"/>
          <w:szCs w:val="28"/>
        </w:rPr>
        <w:t xml:space="preserve"> детей-сирот и детей, остав</w:t>
      </w:r>
      <w:r w:rsidRPr="00DA18AF">
        <w:rPr>
          <w:sz w:val="28"/>
          <w:szCs w:val="28"/>
        </w:rPr>
        <w:t>шихся без попечения родителей</w:t>
      </w:r>
      <w:r>
        <w:rPr>
          <w:sz w:val="28"/>
          <w:szCs w:val="28"/>
        </w:rPr>
        <w:t>.</w:t>
      </w:r>
    </w:p>
    <w:p w:rsidR="0032642E" w:rsidRDefault="0032642E" w:rsidP="0032642E">
      <w:pPr>
        <w:pStyle w:val="osnpro"/>
        <w:shd w:val="clear" w:color="auto" w:fill="FFFFFF"/>
        <w:spacing w:before="0" w:beforeAutospacing="0" w:after="6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целом в течение года мониторинговые визиты осуществлены в 73 учреждения, охватываемые Национальным превентивным механизмом.</w:t>
      </w:r>
    </w:p>
    <w:p w:rsidR="0032642E" w:rsidRDefault="0032642E" w:rsidP="0032642E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целях всестороннего изучения международно-правовых документов и зарубежного опыта в области развития Национального превентивного механизма Омбудсман реализует совместные мероприятия с Координатором проектов ОБСЕ, Программой развития ООН в Узбекистане, отделением УВКПЧ по Центральной Азии и </w:t>
      </w:r>
      <w:r w:rsidRPr="00734634">
        <w:rPr>
          <w:sz w:val="28"/>
          <w:szCs w:val="28"/>
        </w:rPr>
        <w:t>казахстанск</w:t>
      </w:r>
      <w:r>
        <w:rPr>
          <w:sz w:val="28"/>
          <w:szCs w:val="28"/>
        </w:rPr>
        <w:t>им</w:t>
      </w:r>
      <w:r w:rsidRPr="00734634">
        <w:rPr>
          <w:sz w:val="28"/>
          <w:szCs w:val="28"/>
        </w:rPr>
        <w:t xml:space="preserve"> представительств</w:t>
      </w:r>
      <w:r>
        <w:rPr>
          <w:sz w:val="28"/>
          <w:szCs w:val="28"/>
        </w:rPr>
        <w:t>ом</w:t>
      </w:r>
      <w:r w:rsidRPr="00734634">
        <w:rPr>
          <w:sz w:val="28"/>
          <w:szCs w:val="28"/>
        </w:rPr>
        <w:t xml:space="preserve"> МНПО «Международная тюремная реформа»</w:t>
      </w:r>
      <w:r>
        <w:rPr>
          <w:sz w:val="28"/>
          <w:szCs w:val="28"/>
        </w:rPr>
        <w:t>.</w:t>
      </w:r>
    </w:p>
    <w:p w:rsidR="0032642E" w:rsidRPr="00AF61E5" w:rsidRDefault="0032642E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Политические права и свободы</w:t>
      </w:r>
    </w:p>
    <w:p w:rsidR="007D3B5D" w:rsidRPr="0056789B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2"/>
          <w:szCs w:val="28"/>
          <w:lang w:val="ru-RU"/>
        </w:rPr>
      </w:pP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Согласно Конституции Республики Узбекистан граждане участвуют в управлении делами общества и государства, посредством самоуправления, демократического формирования государственных органов, развития и совершенствования общественного контроля над деятельностью государственных органов. Законодательство страны также предусматривает право граждан на объединения в профессиональные союзы, политические партии и другие общественные объединения, участие в массовых движениях, обращение с заявлениями, предложениями и жалобами в компетентные государственные органы и учреждения.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 xml:space="preserve">В 2018 году в адрес Омбудсмана по данной категории прав и свобод человека и гражданина поступило </w:t>
      </w:r>
      <w:r w:rsidRPr="007D3B5D">
        <w:rPr>
          <w:b/>
          <w:sz w:val="28"/>
          <w:szCs w:val="28"/>
          <w:lang w:val="ru-RU"/>
        </w:rPr>
        <w:t>251</w:t>
      </w:r>
      <w:r w:rsidRPr="007D3B5D">
        <w:rPr>
          <w:sz w:val="28"/>
          <w:szCs w:val="28"/>
          <w:lang w:val="ru-RU"/>
        </w:rPr>
        <w:t xml:space="preserve"> обращение граждан, в том числе в виде жалоб – </w:t>
      </w:r>
      <w:r w:rsidRPr="007D3B5D">
        <w:rPr>
          <w:b/>
          <w:sz w:val="28"/>
          <w:szCs w:val="28"/>
          <w:lang w:val="ru-RU"/>
        </w:rPr>
        <w:t>168,</w:t>
      </w:r>
      <w:r w:rsidRPr="007D3B5D">
        <w:rPr>
          <w:sz w:val="28"/>
          <w:szCs w:val="28"/>
          <w:lang w:val="ru-RU"/>
        </w:rPr>
        <w:t xml:space="preserve"> заявлений – </w:t>
      </w:r>
      <w:r w:rsidRPr="007D3B5D">
        <w:rPr>
          <w:b/>
          <w:sz w:val="28"/>
          <w:szCs w:val="28"/>
          <w:lang w:val="ru-RU"/>
        </w:rPr>
        <w:t>81</w:t>
      </w:r>
      <w:r w:rsidRPr="007D3B5D">
        <w:rPr>
          <w:sz w:val="28"/>
          <w:szCs w:val="28"/>
          <w:lang w:val="ru-RU"/>
        </w:rPr>
        <w:t xml:space="preserve"> и предложений – </w:t>
      </w:r>
      <w:r w:rsidRPr="007D3B5D">
        <w:rPr>
          <w:b/>
          <w:sz w:val="28"/>
          <w:szCs w:val="28"/>
          <w:lang w:val="ru-RU"/>
        </w:rPr>
        <w:t xml:space="preserve">2 </w:t>
      </w:r>
      <w:r w:rsidRPr="007D3B5D">
        <w:rPr>
          <w:sz w:val="28"/>
          <w:szCs w:val="28"/>
          <w:lang w:val="ru-RU"/>
        </w:rPr>
        <w:t xml:space="preserve">единицы. Поданные заявления преимущественно связывались с получением гражданства Республики Узбекистан и выходом из него, жалобы – с правами граждан на обращение в государственные органы и учреждения. В частности, </w:t>
      </w:r>
      <w:r w:rsidRPr="007D3B5D">
        <w:rPr>
          <w:b/>
          <w:sz w:val="28"/>
          <w:szCs w:val="28"/>
          <w:lang w:val="ru-RU"/>
        </w:rPr>
        <w:t>52</w:t>
      </w:r>
      <w:r w:rsidRPr="007D3B5D">
        <w:rPr>
          <w:sz w:val="28"/>
          <w:szCs w:val="28"/>
          <w:lang w:val="ru-RU"/>
        </w:rPr>
        <w:t xml:space="preserve"> жалобы </w:t>
      </w:r>
      <w:r w:rsidRPr="007D3B5D">
        <w:rPr>
          <w:sz w:val="28"/>
          <w:szCs w:val="28"/>
          <w:lang w:val="ru-RU"/>
        </w:rPr>
        <w:lastRenderedPageBreak/>
        <w:t xml:space="preserve">поступили в связи с нарушением сроков рассмотрения обращений, </w:t>
      </w:r>
      <w:r w:rsidRPr="007D3B5D">
        <w:rPr>
          <w:b/>
          <w:sz w:val="28"/>
          <w:szCs w:val="28"/>
          <w:lang w:val="ru-RU"/>
        </w:rPr>
        <w:t>110</w:t>
      </w:r>
      <w:r w:rsidRPr="007D3B5D">
        <w:rPr>
          <w:sz w:val="28"/>
          <w:szCs w:val="28"/>
          <w:lang w:val="ru-RU"/>
        </w:rPr>
        <w:t xml:space="preserve"> жалоб </w:t>
      </w:r>
      <w:r w:rsidR="0060743C">
        <w:rPr>
          <w:sz w:val="28"/>
          <w:szCs w:val="28"/>
          <w:lang w:val="ru-RU"/>
        </w:rPr>
        <w:t>-</w:t>
      </w:r>
      <w:r w:rsidRPr="007D3B5D">
        <w:rPr>
          <w:sz w:val="28"/>
          <w:szCs w:val="28"/>
          <w:lang w:val="ru-RU"/>
        </w:rPr>
        <w:t xml:space="preserve"> на содержательность ответов государственных органов и учреждений.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В соответствии с Законом Республики Узбекистан «Об обращениях физических и юридических лиц» государственный орган, рассмотревший обращение обязан в установленные сроки направить ответ, обосновать или опровергнуть доводы по каждому вопросу, указанному в обращении. Не соблюдение данных требований влечет рост количества повторных обращений. В текущем году их число увеличилось в 1,5 раза по отношению к 2017 году. Из числа повторных обращений 57% связаны с деятельностью судебных и других правоохранительных органов.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Объективную озабоченность вызывают случаи преследования граждан за обращение в государственный орган. Закон запрещает преследование физических и юридических лиц в связи с их обращениями в государственные органы в целях реализации или защиты своих прав, свобод и законных интересов, а также выражением своего мнения и критики в обращениях. Несмотря на эти законодательные предписания директор детско-юношеской спортивной школы Каттакурганского района С. Оббозов уволил сотрудника Ш. за его обращение в связи с растратой имущества учреждения. По факту рассмотрения данного обращения директору назначен выговор, материально ответственным лицам определена административная ответственность, заявитель по решению суда восстановлен в должности с компенсацией средств за вынужденный прогул.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В настоящее время на рассмотрении Омбудсмана находятся 5 аналогичных обращения.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Экономические права и свободы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Государство обеспечивает права граждан на защиту частной собственности, достойные условия труда, поощряет развитие частного предпринимательства и фермерского движения.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За отчетный период в адрес Омбудсмана поступило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660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обращений, связанных с обеспечением экономических прав и свобод человека и гражданина, из них жалоб – </w:t>
      </w:r>
      <w:r w:rsidRPr="00AF61E5">
        <w:rPr>
          <w:rFonts w:ascii="Times New Roman" w:hAnsi="Times New Roman" w:cs="Times New Roman"/>
          <w:b/>
          <w:sz w:val="28"/>
          <w:szCs w:val="28"/>
        </w:rPr>
        <w:t>2</w:t>
      </w:r>
      <w:r w:rsidR="00E7056B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403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заявлений – </w:t>
      </w:r>
      <w:r w:rsidRPr="00AF61E5">
        <w:rPr>
          <w:rFonts w:ascii="Times New Roman" w:hAnsi="Times New Roman" w:cs="Times New Roman"/>
          <w:b/>
          <w:sz w:val="28"/>
          <w:szCs w:val="28"/>
        </w:rPr>
        <w:t>248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и предложений – </w:t>
      </w:r>
      <w:r w:rsidRPr="00AF61E5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В разрезе категорий</w:t>
      </w:r>
      <w:r w:rsidRPr="00AF61E5">
        <w:rPr>
          <w:rFonts w:ascii="Times New Roman" w:hAnsi="Times New Roman" w:cs="Times New Roman"/>
          <w:sz w:val="28"/>
          <w:szCs w:val="28"/>
        </w:rPr>
        <w:t xml:space="preserve"> количество обращений по вопросу обеспечени</w:t>
      </w:r>
      <w:r>
        <w:rPr>
          <w:rFonts w:ascii="Times New Roman" w:hAnsi="Times New Roman" w:cs="Times New Roman"/>
          <w:sz w:val="28"/>
          <w:szCs w:val="28"/>
        </w:rPr>
        <w:t>я прав граждан на частную собст</w:t>
      </w:r>
      <w:r w:rsidRPr="00AF61E5">
        <w:rPr>
          <w:rFonts w:ascii="Times New Roman" w:hAnsi="Times New Roman" w:cs="Times New Roman"/>
          <w:sz w:val="28"/>
          <w:szCs w:val="28"/>
        </w:rPr>
        <w:t xml:space="preserve">венность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E7056B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084</w:t>
      </w:r>
      <w:r w:rsidRPr="00AF61E5">
        <w:rPr>
          <w:rFonts w:ascii="Times New Roman" w:hAnsi="Times New Roman" w:cs="Times New Roman"/>
          <w:sz w:val="28"/>
          <w:szCs w:val="28"/>
        </w:rPr>
        <w:t xml:space="preserve">, трудовых прав – </w:t>
      </w:r>
      <w:r w:rsidRPr="00AF61E5">
        <w:rPr>
          <w:rFonts w:ascii="Times New Roman" w:hAnsi="Times New Roman" w:cs="Times New Roman"/>
          <w:b/>
          <w:sz w:val="28"/>
          <w:szCs w:val="28"/>
        </w:rPr>
        <w:t>624</w:t>
      </w:r>
      <w:r w:rsidRPr="00AF61E5">
        <w:rPr>
          <w:rFonts w:ascii="Times New Roman" w:hAnsi="Times New Roman" w:cs="Times New Roman"/>
          <w:sz w:val="28"/>
          <w:szCs w:val="28"/>
        </w:rPr>
        <w:t>, своб</w:t>
      </w:r>
      <w:r>
        <w:rPr>
          <w:rFonts w:ascii="Times New Roman" w:hAnsi="Times New Roman" w:cs="Times New Roman"/>
          <w:sz w:val="28"/>
          <w:szCs w:val="28"/>
        </w:rPr>
        <w:t>оды и поощрения предприниматель</w:t>
      </w:r>
      <w:r w:rsidRPr="00AF61E5">
        <w:rPr>
          <w:rFonts w:ascii="Times New Roman" w:hAnsi="Times New Roman" w:cs="Times New Roman"/>
          <w:sz w:val="28"/>
          <w:szCs w:val="28"/>
        </w:rPr>
        <w:t xml:space="preserve">ской деятельности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463</w:t>
      </w:r>
      <w:r w:rsidRPr="00AF61E5">
        <w:rPr>
          <w:rFonts w:ascii="Times New Roman" w:hAnsi="Times New Roman" w:cs="Times New Roman"/>
          <w:sz w:val="28"/>
          <w:szCs w:val="28"/>
        </w:rPr>
        <w:t>, судебной защиты э</w:t>
      </w:r>
      <w:r>
        <w:rPr>
          <w:rFonts w:ascii="Times New Roman" w:hAnsi="Times New Roman" w:cs="Times New Roman"/>
          <w:sz w:val="28"/>
          <w:szCs w:val="28"/>
        </w:rPr>
        <w:t>кономических прав и свобод граж</w:t>
      </w:r>
      <w:r w:rsidRPr="00AF61E5">
        <w:rPr>
          <w:rFonts w:ascii="Times New Roman" w:hAnsi="Times New Roman" w:cs="Times New Roman"/>
          <w:sz w:val="28"/>
          <w:szCs w:val="28"/>
        </w:rPr>
        <w:t xml:space="preserve">дан – </w:t>
      </w:r>
      <w:r w:rsidRPr="00AF61E5">
        <w:rPr>
          <w:rFonts w:ascii="Times New Roman" w:hAnsi="Times New Roman" w:cs="Times New Roman"/>
          <w:b/>
          <w:sz w:val="28"/>
          <w:szCs w:val="28"/>
        </w:rPr>
        <w:t>419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исполнением судебных решений в сфере экономических прав и свобод граждан – </w:t>
      </w:r>
      <w:r w:rsidRPr="00AF61E5">
        <w:rPr>
          <w:rFonts w:ascii="Times New Roman" w:hAnsi="Times New Roman" w:cs="Times New Roman"/>
          <w:b/>
          <w:sz w:val="28"/>
          <w:szCs w:val="28"/>
        </w:rPr>
        <w:t>70.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качестве субъекта парламентского контроля Омбудсманом рассмотрено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512</w:t>
      </w:r>
      <w:r w:rsidRPr="00AF61E5">
        <w:rPr>
          <w:rFonts w:ascii="Times New Roman" w:hAnsi="Times New Roman" w:cs="Times New Roman"/>
          <w:sz w:val="28"/>
          <w:szCs w:val="28"/>
        </w:rPr>
        <w:t xml:space="preserve"> жалобы или </w:t>
      </w:r>
      <w:r w:rsidRPr="00AF61E5">
        <w:rPr>
          <w:rFonts w:ascii="Times New Roman" w:hAnsi="Times New Roman" w:cs="Times New Roman"/>
          <w:b/>
          <w:sz w:val="28"/>
          <w:szCs w:val="28"/>
        </w:rPr>
        <w:t>23,7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 от их общего числа. 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По итогам рассмотрения обращений внесено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6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протеста на решения судов по гражданским и экономическим делам, </w:t>
      </w:r>
      <w:r w:rsidRPr="00AF61E5">
        <w:rPr>
          <w:rFonts w:ascii="Times New Roman" w:hAnsi="Times New Roman" w:cs="Times New Roman"/>
          <w:b/>
          <w:sz w:val="28"/>
          <w:szCs w:val="28"/>
        </w:rPr>
        <w:t>2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иска в суды о выплате заработной платы, обеспечена ее выплата другим </w:t>
      </w:r>
      <w:r w:rsidRPr="00AF61E5">
        <w:rPr>
          <w:rFonts w:ascii="Times New Roman" w:hAnsi="Times New Roman" w:cs="Times New Roman"/>
          <w:b/>
          <w:sz w:val="28"/>
          <w:szCs w:val="28"/>
        </w:rPr>
        <w:t>16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гражданам, </w:t>
      </w:r>
      <w:r w:rsidRPr="00AF61E5">
        <w:rPr>
          <w:rFonts w:ascii="Times New Roman" w:hAnsi="Times New Roman" w:cs="Times New Roman"/>
          <w:sz w:val="28"/>
          <w:szCs w:val="28"/>
        </w:rPr>
        <w:lastRenderedPageBreak/>
        <w:t xml:space="preserve">восстановлено на работе – </w:t>
      </w:r>
      <w:r w:rsidRPr="00AF61E5">
        <w:rPr>
          <w:rFonts w:ascii="Times New Roman" w:hAnsi="Times New Roman" w:cs="Times New Roman"/>
          <w:b/>
          <w:sz w:val="28"/>
          <w:szCs w:val="28"/>
        </w:rPr>
        <w:t>11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граждан, оказано содействие в оформлении кредита на общую сумму </w:t>
      </w:r>
      <w:r w:rsidRPr="00AF61E5">
        <w:rPr>
          <w:rFonts w:ascii="Times New Roman" w:hAnsi="Times New Roman" w:cs="Times New Roman"/>
          <w:b/>
          <w:sz w:val="28"/>
          <w:szCs w:val="28"/>
        </w:rPr>
        <w:t>12,0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3264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сумов и выделении </w:t>
      </w:r>
      <w:r w:rsidRPr="00AF61E5">
        <w:rPr>
          <w:rFonts w:ascii="Times New Roman" w:hAnsi="Times New Roman" w:cs="Times New Roman"/>
          <w:b/>
          <w:sz w:val="28"/>
          <w:szCs w:val="28"/>
        </w:rPr>
        <w:t>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обращающимся земельного участка для развития фермерского хозяйства.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взыскано в доход государства </w:t>
      </w:r>
      <w:r w:rsidRPr="00AF61E5">
        <w:rPr>
          <w:rFonts w:ascii="Times New Roman" w:hAnsi="Times New Roman" w:cs="Times New Roman"/>
          <w:b/>
          <w:sz w:val="28"/>
          <w:szCs w:val="28"/>
        </w:rPr>
        <w:t>3,0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млн</w:t>
      </w:r>
      <w:r w:rsidR="003264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сумов, в пользу обращающихся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149,8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млн</w:t>
      </w:r>
      <w:r w:rsidR="003264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сумов и др.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Обобщение обращений физических и юридических лиц по вопросам обеспечения их экономических прав, свободы и поощрения предпринимательской деятельности позволили выделить следующие факторы: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b/>
          <w:sz w:val="28"/>
          <w:szCs w:val="28"/>
          <w:lang w:val="ru-RU"/>
        </w:rPr>
        <w:t>-</w:t>
      </w:r>
      <w:r w:rsidR="0060743C">
        <w:rPr>
          <w:b/>
          <w:sz w:val="28"/>
          <w:szCs w:val="28"/>
          <w:lang w:val="ru-RU"/>
        </w:rPr>
        <w:t> </w:t>
      </w:r>
      <w:r w:rsidRPr="007D3B5D">
        <w:rPr>
          <w:b/>
          <w:sz w:val="28"/>
          <w:szCs w:val="28"/>
          <w:lang w:val="ru-RU"/>
        </w:rPr>
        <w:t xml:space="preserve">изъятие частной собственности для государственных нужд местными органами власти без соблюдения установленных законодательством правил. </w:t>
      </w:r>
      <w:r w:rsidRPr="007D3B5D">
        <w:rPr>
          <w:sz w:val="28"/>
          <w:szCs w:val="28"/>
          <w:lang w:val="ru-RU"/>
        </w:rPr>
        <w:t xml:space="preserve">В 2018 году отмечено увеличение количества аналогичных жалоб в </w:t>
      </w:r>
      <w:r w:rsidRPr="007D3B5D">
        <w:rPr>
          <w:b/>
          <w:sz w:val="28"/>
          <w:szCs w:val="28"/>
          <w:lang w:val="ru-RU"/>
        </w:rPr>
        <w:t>1,9</w:t>
      </w:r>
      <w:r w:rsidRPr="007D3B5D">
        <w:rPr>
          <w:sz w:val="28"/>
          <w:szCs w:val="28"/>
          <w:lang w:val="ru-RU"/>
        </w:rPr>
        <w:t xml:space="preserve"> раза </w:t>
      </w:r>
      <w:r w:rsidRPr="007D3B5D">
        <w:rPr>
          <w:i/>
          <w:sz w:val="28"/>
          <w:szCs w:val="28"/>
          <w:lang w:val="ru-RU"/>
        </w:rPr>
        <w:t>(385 жалоб).</w:t>
      </w:r>
      <w:r w:rsidRPr="007D3B5D">
        <w:rPr>
          <w:sz w:val="28"/>
          <w:szCs w:val="28"/>
          <w:lang w:val="ru-RU"/>
        </w:rPr>
        <w:t xml:space="preserve"> Типичными случаями являются не соблюдение 6 месячного срока предупреждения владельцев об изъятии собственности, принудительное выселение без выплаты средств компенсации за объект собственности или предоставления равнозначного по стоимости имущества. Фактором, усугубляющим социальное самочувствие населения, служит в большинстве своем, грубое и неуважительное отношение представителей местных органов власти к владельцам собственности, </w:t>
      </w:r>
      <w:r w:rsidRPr="0060743C">
        <w:rPr>
          <w:sz w:val="28"/>
          <w:szCs w:val="28"/>
          <w:lang w:val="ru-RU"/>
        </w:rPr>
        <w:t>что не соответствует мерам по развитию диалога с народом и поддержке предпринимателей.</w:t>
      </w:r>
      <w:r w:rsidRPr="007D3B5D">
        <w:rPr>
          <w:sz w:val="28"/>
          <w:szCs w:val="28"/>
          <w:lang w:val="ru-RU"/>
        </w:rPr>
        <w:t xml:space="preserve"> Масштабы указанной проблематики также отражены в материалах Министерства юстиции. Согласно материалам с нарушениями порядка в 2016-2018 годы органами местной власти изъят как минимум каждый третий объект частной собственности.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В соответствии с законодательством земельная площадь, высвобожденная в результате изъятия объектов частной собственности, может быть передана инвестору для строительства гостиниц, торговых объектов, культурно-развлекательных комплексов и др. В этом плане местные органы власти используют административные ресурсы для изъятия собственности одного гражданина, как показано выше с существенным принижением его прав, для передачи земельного участка другому гражданину – инвестору. В данном случае инвестор пользуется преимуществом в приобретении жилого объекта по ценам, неудовлетворяющим собственника и рассрочкой платежа. Согласно законодательству осуществление прав и свобод гражданина не должно нарушать законных интересов, прав и свобод других лиц. Генеральная прокуратура информировало СМИ о возбуждении уголовных дел в отношении должностных лиц, местных органов власти по фактам коррупции при выделении земельных площадей в Самаркандской, Кашкадарьинской, Ташкентской, Хорезмской и Сурхандарьинской областях, а также в г. Ташкенте;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b/>
          <w:sz w:val="28"/>
          <w:szCs w:val="28"/>
          <w:lang w:val="ru-RU"/>
        </w:rPr>
        <w:t>-</w:t>
      </w:r>
      <w:r w:rsidR="0060743C">
        <w:rPr>
          <w:b/>
          <w:sz w:val="28"/>
          <w:szCs w:val="28"/>
          <w:lang w:val="ru-RU"/>
        </w:rPr>
        <w:t> </w:t>
      </w:r>
      <w:r w:rsidRPr="007D3B5D">
        <w:rPr>
          <w:b/>
          <w:sz w:val="28"/>
          <w:szCs w:val="28"/>
          <w:lang w:val="ru-RU"/>
        </w:rPr>
        <w:t xml:space="preserve">на местах сохраняются препоны на пути развития предпринимательства и фермерства. </w:t>
      </w:r>
      <w:r w:rsidRPr="007D3B5D">
        <w:rPr>
          <w:sz w:val="28"/>
          <w:szCs w:val="28"/>
          <w:lang w:val="ru-RU"/>
        </w:rPr>
        <w:t xml:space="preserve">Число жалоб субъектов предпринимательства и фермеров на действия представителей местных </w:t>
      </w:r>
      <w:r w:rsidRPr="007D3B5D">
        <w:rPr>
          <w:sz w:val="28"/>
          <w:szCs w:val="28"/>
          <w:lang w:val="ru-RU"/>
        </w:rPr>
        <w:lastRenderedPageBreak/>
        <w:t xml:space="preserve">органов государственной власти в 2018 году возросло в </w:t>
      </w:r>
      <w:r w:rsidRPr="007D3B5D">
        <w:rPr>
          <w:b/>
          <w:sz w:val="28"/>
          <w:szCs w:val="28"/>
          <w:lang w:val="ru-RU"/>
        </w:rPr>
        <w:t>1,8</w:t>
      </w:r>
      <w:r w:rsidRPr="007D3B5D">
        <w:rPr>
          <w:sz w:val="28"/>
          <w:szCs w:val="28"/>
          <w:lang w:val="ru-RU"/>
        </w:rPr>
        <w:t xml:space="preserve"> раза по отношению к прошлому году. Данные жалобы связываются с необоснованным вмешательством местной власти и контролирующих органов в их деятельность, бюрократическим препятствиями при оформлении документов, практическими сложностями получения земельных площадей для создания или расширения производства, фермерского хозяйства.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i/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 xml:space="preserve">Примерами этому являются продолжавшаяся 12 лет волокита по выделению хокимиятом г. Чуста земельного участка предпринимателю Р. в качестве компенсации за изъятую для государственных нужд собственность </w:t>
      </w:r>
      <w:r w:rsidRPr="007D3B5D">
        <w:rPr>
          <w:i/>
          <w:sz w:val="28"/>
          <w:szCs w:val="28"/>
          <w:lang w:val="ru-RU"/>
        </w:rPr>
        <w:t xml:space="preserve">(по обращению Омбудсмана в хокимият Наманганской области предпринимателю выделено два земельных участка по 0,04 га); </w:t>
      </w:r>
      <w:r w:rsidRPr="007D3B5D">
        <w:rPr>
          <w:sz w:val="28"/>
          <w:szCs w:val="28"/>
          <w:lang w:val="ru-RU"/>
        </w:rPr>
        <w:t xml:space="preserve">бюрократические препоны, длившиеся на протяжении 3 месяцев Ташкентским областным управлением Государственного комитета по приватизации предпринимательства и развитию конкуренции, предпринимателю С. в оформлении договора купли-продажи объекта, приобретенного в ходе аукционных торгов </w:t>
      </w:r>
      <w:r w:rsidRPr="007D3B5D">
        <w:rPr>
          <w:i/>
          <w:sz w:val="28"/>
          <w:szCs w:val="28"/>
          <w:lang w:val="ru-RU"/>
        </w:rPr>
        <w:t xml:space="preserve">(по обращению Омбудсмана в Генеральную прокуратуру внесено представление и обеспечено оформление договора); </w:t>
      </w:r>
      <w:r w:rsidRPr="007D3B5D">
        <w:rPr>
          <w:sz w:val="28"/>
          <w:szCs w:val="28"/>
          <w:lang w:val="ru-RU"/>
        </w:rPr>
        <w:t>попытка указанным Государственным комитетом изъять в судебном порядке недвижимый объект предпринимателя К. с фактическими инвестициями 252,0 млн</w:t>
      </w:r>
      <w:r w:rsidR="0032642E">
        <w:rPr>
          <w:sz w:val="28"/>
          <w:szCs w:val="28"/>
          <w:lang w:val="ru-RU"/>
        </w:rPr>
        <w:t>.</w:t>
      </w:r>
      <w:r w:rsidRPr="007D3B5D">
        <w:rPr>
          <w:sz w:val="28"/>
          <w:szCs w:val="28"/>
          <w:lang w:val="ru-RU"/>
        </w:rPr>
        <w:t xml:space="preserve"> сумов для передачи другому предпринимателю под строительство частного дошкольного образовательного учреждения </w:t>
      </w:r>
      <w:r w:rsidRPr="007D3B5D">
        <w:rPr>
          <w:i/>
          <w:sz w:val="28"/>
          <w:szCs w:val="28"/>
          <w:lang w:val="ru-RU"/>
        </w:rPr>
        <w:t xml:space="preserve">(по обращению Омбудсмана в хокимият Сурхандарьинской области судебный иск Государственного комитета отозван под соответствующие инвестиционные обязательства предпринимателя); </w:t>
      </w:r>
      <w:r w:rsidRPr="007D3B5D">
        <w:rPr>
          <w:sz w:val="28"/>
          <w:szCs w:val="28"/>
          <w:lang w:val="ru-RU"/>
        </w:rPr>
        <w:t>наложение Ташкентским межрайонным экономическим судом штрафа на предпринимателя М. в размере 3,2 млн</w:t>
      </w:r>
      <w:r w:rsidR="0032642E">
        <w:rPr>
          <w:sz w:val="28"/>
          <w:szCs w:val="28"/>
          <w:lang w:val="ru-RU"/>
        </w:rPr>
        <w:t>.</w:t>
      </w:r>
      <w:r w:rsidRPr="007D3B5D">
        <w:rPr>
          <w:sz w:val="28"/>
          <w:szCs w:val="28"/>
          <w:lang w:val="ru-RU"/>
        </w:rPr>
        <w:t xml:space="preserve"> сумов без его уведомления о состоявшемся судебном процессе </w:t>
      </w:r>
      <w:r w:rsidRPr="007D3B5D">
        <w:rPr>
          <w:i/>
          <w:sz w:val="28"/>
          <w:szCs w:val="28"/>
          <w:lang w:val="ru-RU"/>
        </w:rPr>
        <w:t>(по обращению Омбудсмана в Генеральную прокуратуру внесен протест на решение суда, дело направлено на дополнительное расследование).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По обращениям Омбудсмана также выделены земельные участки для строительства частного дошкольного образовательного учреждения в Пайарыкском районе предпринимателем Ш. и торгово-развлекательного центра в Чустском районе предпринимателем Ж.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Социальные права и свободы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Конституция и законы Республики Узбекистан гарантируют права граждан на образование, квалифицированное медицинское обслуживание, социальное обеспечение и защиту от безработицы.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В 2018 году в адрес Омбудсмана поступило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b/>
          <w:sz w:val="28"/>
          <w:szCs w:val="28"/>
        </w:rPr>
        <w:t>3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707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обращений, связанных с обеспечением социальных прав и свобод человека и гражданина, из них жалоб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20B8E">
        <w:rPr>
          <w:rFonts w:ascii="Times New Roman" w:hAnsi="Times New Roman" w:cs="Times New Roman"/>
          <w:b/>
          <w:sz w:val="28"/>
          <w:szCs w:val="28"/>
        </w:rPr>
        <w:t> </w:t>
      </w:r>
      <w:r w:rsidRPr="00AF61E5">
        <w:rPr>
          <w:rFonts w:ascii="Times New Roman" w:hAnsi="Times New Roman" w:cs="Times New Roman"/>
          <w:b/>
          <w:sz w:val="28"/>
          <w:szCs w:val="28"/>
        </w:rPr>
        <w:t>362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заявлений – </w:t>
      </w:r>
      <w:r>
        <w:rPr>
          <w:rFonts w:ascii="Times New Roman" w:hAnsi="Times New Roman" w:cs="Times New Roman"/>
          <w:b/>
          <w:sz w:val="28"/>
          <w:szCs w:val="28"/>
        </w:rPr>
        <w:t>1 </w:t>
      </w:r>
      <w:r w:rsidRPr="00AF61E5">
        <w:rPr>
          <w:rFonts w:ascii="Times New Roman" w:hAnsi="Times New Roman" w:cs="Times New Roman"/>
          <w:b/>
          <w:sz w:val="28"/>
          <w:szCs w:val="28"/>
        </w:rPr>
        <w:t>320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и предложений – </w:t>
      </w:r>
      <w:r w:rsidRPr="00AF61E5">
        <w:rPr>
          <w:rFonts w:ascii="Times New Roman" w:hAnsi="Times New Roman" w:cs="Times New Roman"/>
          <w:b/>
          <w:sz w:val="28"/>
          <w:szCs w:val="28"/>
        </w:rPr>
        <w:t>25.</w:t>
      </w:r>
      <w:r>
        <w:rPr>
          <w:rFonts w:ascii="Times New Roman" w:hAnsi="Times New Roman" w:cs="Times New Roman"/>
          <w:sz w:val="28"/>
          <w:szCs w:val="28"/>
        </w:rPr>
        <w:t xml:space="preserve"> В разрезе категорий</w:t>
      </w:r>
      <w:r w:rsidRPr="00AF61E5"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обращений по вопросу трудоустройства – </w:t>
      </w:r>
      <w:r w:rsidRPr="00AF61E5">
        <w:rPr>
          <w:rFonts w:ascii="Times New Roman" w:hAnsi="Times New Roman" w:cs="Times New Roman"/>
          <w:b/>
          <w:sz w:val="28"/>
          <w:szCs w:val="28"/>
        </w:rPr>
        <w:t>301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пенсионного обеспечения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117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медицинского обслуживания населения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312,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образования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225,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предоставления социальных льгот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пособий, материальной помощи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205,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обеспечения семейных прав, защиты отцовства и материнства – </w:t>
      </w:r>
      <w:r w:rsidRPr="00AF61E5">
        <w:rPr>
          <w:rFonts w:ascii="Times New Roman" w:hAnsi="Times New Roman" w:cs="Times New Roman"/>
          <w:b/>
          <w:sz w:val="28"/>
          <w:szCs w:val="28"/>
        </w:rPr>
        <w:t>578,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предоставления и расширения жилищной площади – </w:t>
      </w:r>
      <w:r w:rsidRPr="00AF61E5">
        <w:rPr>
          <w:rFonts w:ascii="Times New Roman" w:hAnsi="Times New Roman" w:cs="Times New Roman"/>
          <w:b/>
          <w:sz w:val="28"/>
          <w:szCs w:val="28"/>
        </w:rPr>
        <w:t>512</w:t>
      </w:r>
      <w:r w:rsidRPr="00AF61E5">
        <w:rPr>
          <w:rFonts w:ascii="Times New Roman" w:hAnsi="Times New Roman" w:cs="Times New Roman"/>
          <w:sz w:val="28"/>
          <w:szCs w:val="28"/>
        </w:rPr>
        <w:t xml:space="preserve">, судебной защиты – </w:t>
      </w:r>
      <w:r w:rsidRPr="00AF61E5">
        <w:rPr>
          <w:rFonts w:ascii="Times New Roman" w:hAnsi="Times New Roman" w:cs="Times New Roman"/>
          <w:b/>
          <w:sz w:val="28"/>
          <w:szCs w:val="28"/>
        </w:rPr>
        <w:t>583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исполнения судебных решений – </w:t>
      </w:r>
      <w:r w:rsidRPr="00AF61E5">
        <w:rPr>
          <w:rFonts w:ascii="Times New Roman" w:hAnsi="Times New Roman" w:cs="Times New Roman"/>
          <w:b/>
          <w:sz w:val="28"/>
          <w:szCs w:val="28"/>
        </w:rPr>
        <w:t>371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 жилищно-коммунального обслуживания – </w:t>
      </w:r>
      <w:r w:rsidRPr="00AF61E5">
        <w:rPr>
          <w:rFonts w:ascii="Times New Roman" w:hAnsi="Times New Roman" w:cs="Times New Roman"/>
          <w:b/>
          <w:sz w:val="28"/>
          <w:szCs w:val="28"/>
        </w:rPr>
        <w:t>503.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качестве субъекта парламентского контроля Омбудсманом рассмотрено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824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жалобы или </w:t>
      </w:r>
      <w:r w:rsidRPr="00AF61E5">
        <w:rPr>
          <w:rFonts w:ascii="Times New Roman" w:hAnsi="Times New Roman" w:cs="Times New Roman"/>
          <w:b/>
          <w:sz w:val="28"/>
          <w:szCs w:val="28"/>
        </w:rPr>
        <w:t>38,1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процента от их общего числа.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ходе рассмотрения обращений трудоустроено </w:t>
      </w:r>
      <w:r w:rsidRPr="00AF61E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AF61E5">
        <w:rPr>
          <w:rFonts w:ascii="Times New Roman" w:hAnsi="Times New Roman" w:cs="Times New Roman"/>
          <w:sz w:val="28"/>
          <w:szCs w:val="28"/>
        </w:rPr>
        <w:t xml:space="preserve">, выделены </w:t>
      </w:r>
      <w:r w:rsidRPr="00AF61E5">
        <w:rPr>
          <w:rFonts w:ascii="Times New Roman" w:hAnsi="Times New Roman" w:cs="Times New Roman"/>
          <w:b/>
          <w:sz w:val="28"/>
          <w:szCs w:val="28"/>
        </w:rPr>
        <w:t>3</w:t>
      </w:r>
      <w:r w:rsidRPr="00AF61E5">
        <w:rPr>
          <w:rFonts w:ascii="Times New Roman" w:hAnsi="Times New Roman" w:cs="Times New Roman"/>
          <w:sz w:val="28"/>
          <w:szCs w:val="28"/>
        </w:rPr>
        <w:t xml:space="preserve"> квартиры в многоэтажных домах и </w:t>
      </w:r>
      <w:r w:rsidRPr="00AF61E5">
        <w:rPr>
          <w:rFonts w:ascii="Times New Roman" w:hAnsi="Times New Roman" w:cs="Times New Roman"/>
          <w:b/>
          <w:sz w:val="28"/>
          <w:szCs w:val="28"/>
        </w:rPr>
        <w:t>4</w:t>
      </w:r>
      <w:r w:rsidRPr="00AF61E5">
        <w:rPr>
          <w:rFonts w:ascii="Times New Roman" w:hAnsi="Times New Roman" w:cs="Times New Roman"/>
          <w:sz w:val="28"/>
          <w:szCs w:val="28"/>
        </w:rPr>
        <w:t xml:space="preserve"> земельных участков для возведения индивидуального жилья, </w:t>
      </w:r>
      <w:r w:rsidRPr="00AF61E5">
        <w:rPr>
          <w:rFonts w:ascii="Times New Roman" w:hAnsi="Times New Roman" w:cs="Times New Roman"/>
          <w:b/>
          <w:sz w:val="28"/>
          <w:szCs w:val="28"/>
        </w:rPr>
        <w:t>1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гражданину оказано содействие в ремонте жилья, </w:t>
      </w:r>
      <w:r w:rsidRPr="00AF61E5">
        <w:rPr>
          <w:rFonts w:ascii="Times New Roman" w:hAnsi="Times New Roman" w:cs="Times New Roman"/>
          <w:b/>
          <w:sz w:val="28"/>
          <w:szCs w:val="28"/>
        </w:rPr>
        <w:t>11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семьям представлена единовременная материальная помощь, </w:t>
      </w:r>
      <w:r w:rsidRPr="00AF61E5">
        <w:rPr>
          <w:rFonts w:ascii="Times New Roman" w:hAnsi="Times New Roman" w:cs="Times New Roman"/>
          <w:b/>
          <w:sz w:val="28"/>
          <w:szCs w:val="28"/>
        </w:rPr>
        <w:t>2</w:t>
      </w:r>
      <w:r w:rsidRPr="00AF61E5">
        <w:rPr>
          <w:rFonts w:ascii="Times New Roman" w:hAnsi="Times New Roman" w:cs="Times New Roman"/>
          <w:sz w:val="28"/>
          <w:szCs w:val="28"/>
        </w:rPr>
        <w:t xml:space="preserve"> семьям назначена выплата пособия по уходу за ребенком, </w:t>
      </w:r>
      <w:r w:rsidRPr="00AF61E5">
        <w:rPr>
          <w:rFonts w:ascii="Times New Roman" w:hAnsi="Times New Roman" w:cs="Times New Roman"/>
          <w:b/>
          <w:sz w:val="28"/>
          <w:szCs w:val="28"/>
        </w:rPr>
        <w:t>108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обратившимся взысканы алиментные платежи на общую сумму </w:t>
      </w:r>
      <w:r w:rsidRPr="00AF61E5">
        <w:rPr>
          <w:rFonts w:ascii="Times New Roman" w:hAnsi="Times New Roman" w:cs="Times New Roman"/>
          <w:b/>
          <w:sz w:val="28"/>
          <w:szCs w:val="28"/>
        </w:rPr>
        <w:t>152,7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3264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сумов, а также в пользу граждан иностранных государств валютные средства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F61E5">
        <w:rPr>
          <w:rFonts w:ascii="Times New Roman" w:hAnsi="Times New Roman" w:cs="Times New Roman"/>
          <w:sz w:val="28"/>
          <w:szCs w:val="28"/>
        </w:rPr>
        <w:t>эквивалент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F61E5">
        <w:rPr>
          <w:rFonts w:ascii="Times New Roman" w:hAnsi="Times New Roman" w:cs="Times New Roman"/>
          <w:b/>
          <w:sz w:val="28"/>
          <w:szCs w:val="28"/>
        </w:rPr>
        <w:t>58,3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3264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сумов.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F61E5">
        <w:rPr>
          <w:rFonts w:ascii="Times New Roman" w:hAnsi="Times New Roman" w:cs="Times New Roman"/>
          <w:b/>
          <w:sz w:val="28"/>
          <w:szCs w:val="28"/>
        </w:rPr>
        <w:t>10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AF61E5">
        <w:rPr>
          <w:rFonts w:ascii="Times New Roman" w:hAnsi="Times New Roman" w:cs="Times New Roman"/>
          <w:sz w:val="28"/>
          <w:szCs w:val="28"/>
        </w:rPr>
        <w:t xml:space="preserve"> выданы ордера для госпитализации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61E5">
        <w:rPr>
          <w:rFonts w:ascii="Times New Roman" w:hAnsi="Times New Roman" w:cs="Times New Roman"/>
          <w:b/>
          <w:sz w:val="28"/>
          <w:szCs w:val="28"/>
        </w:rPr>
        <w:t>6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гражданам </w:t>
      </w:r>
      <w:r>
        <w:rPr>
          <w:rFonts w:ascii="Times New Roman" w:hAnsi="Times New Roman" w:cs="Times New Roman"/>
          <w:sz w:val="28"/>
          <w:szCs w:val="28"/>
        </w:rPr>
        <w:t>оказана специализи</w:t>
      </w:r>
      <w:r w:rsidRPr="00AF61E5">
        <w:rPr>
          <w:rFonts w:ascii="Times New Roman" w:hAnsi="Times New Roman" w:cs="Times New Roman"/>
          <w:sz w:val="28"/>
          <w:szCs w:val="28"/>
        </w:rPr>
        <w:t xml:space="preserve">рованная медицинская помощь, </w:t>
      </w:r>
      <w:r w:rsidRPr="00AF61E5">
        <w:rPr>
          <w:rFonts w:ascii="Times New Roman" w:hAnsi="Times New Roman" w:cs="Times New Roman"/>
          <w:b/>
          <w:sz w:val="28"/>
          <w:szCs w:val="28"/>
        </w:rPr>
        <w:t>2</w:t>
      </w:r>
      <w:r w:rsidRPr="00AF61E5">
        <w:rPr>
          <w:rFonts w:ascii="Times New Roman" w:hAnsi="Times New Roman" w:cs="Times New Roman"/>
          <w:sz w:val="28"/>
          <w:szCs w:val="28"/>
        </w:rPr>
        <w:t xml:space="preserve"> гражданам выданы инвалидные коляски.</w:t>
      </w: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допущенные недостатки </w:t>
      </w:r>
      <w:r w:rsidRPr="00AF61E5">
        <w:rPr>
          <w:rFonts w:ascii="Times New Roman" w:hAnsi="Times New Roman" w:cs="Times New Roman"/>
          <w:sz w:val="28"/>
          <w:szCs w:val="28"/>
        </w:rPr>
        <w:t xml:space="preserve">привлечены к дисциплинарной ответственности </w:t>
      </w:r>
      <w:r w:rsidRPr="00AF61E5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 xml:space="preserve">работников сферы образования и </w:t>
      </w:r>
      <w:r w:rsidRPr="00AF61E5">
        <w:rPr>
          <w:rFonts w:ascii="Times New Roman" w:hAnsi="Times New Roman" w:cs="Times New Roman"/>
          <w:b/>
          <w:sz w:val="28"/>
          <w:szCs w:val="28"/>
        </w:rPr>
        <w:t>18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1E5">
        <w:rPr>
          <w:rFonts w:ascii="Times New Roman" w:hAnsi="Times New Roman" w:cs="Times New Roman"/>
          <w:sz w:val="28"/>
          <w:szCs w:val="28"/>
        </w:rPr>
        <w:t>здравоохранения.</w:t>
      </w:r>
    </w:p>
    <w:p w:rsidR="007D3B5D" w:rsidRPr="0060743C" w:rsidRDefault="007D3B5D" w:rsidP="007D3B5D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Оказание социальной поддержки уязвимым слоям населения, одиноким гражданам преклонного возраста, лицам с инвалидностью и малообеспеченным семьям также осуществляется в связи с принятием постановления Президента Республики Узбекистан «О первоочередных мерах по обеспечению ускоренного социально-экономического развития регионов» от 8 августа 2017 года № ПП-3182. </w:t>
      </w:r>
    </w:p>
    <w:p w:rsidR="007D3B5D" w:rsidRPr="0060743C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Омбудсманом, исходя из поступивших обращений, направлена информация о конкретных гражданах и семьях, нуждающихся в дополнительной поддержке в адрес Совета Министров Республики Каракалпакстан, хокимиятов областей и г. Ташкента. Осуществляется адресная работа по оказанию социальной поддержки </w:t>
      </w:r>
      <w:r w:rsidRPr="0060743C">
        <w:rPr>
          <w:rFonts w:ascii="Times New Roman" w:hAnsi="Times New Roman" w:cs="Times New Roman"/>
          <w:b/>
          <w:sz w:val="28"/>
          <w:szCs w:val="28"/>
        </w:rPr>
        <w:t>156</w:t>
      </w:r>
      <w:r w:rsidRPr="0060743C">
        <w:rPr>
          <w:rFonts w:ascii="Times New Roman" w:hAnsi="Times New Roman" w:cs="Times New Roman"/>
          <w:sz w:val="28"/>
          <w:szCs w:val="28"/>
        </w:rPr>
        <w:t xml:space="preserve"> гражданам и семьям. По результатам работы, проведенной на местах, трудоустроено </w:t>
      </w:r>
      <w:r w:rsidRPr="0060743C">
        <w:rPr>
          <w:rFonts w:ascii="Times New Roman" w:hAnsi="Times New Roman" w:cs="Times New Roman"/>
          <w:b/>
          <w:sz w:val="28"/>
          <w:szCs w:val="28"/>
        </w:rPr>
        <w:t>3</w:t>
      </w:r>
      <w:r w:rsidRPr="0060743C">
        <w:rPr>
          <w:rFonts w:ascii="Times New Roman" w:hAnsi="Times New Roman" w:cs="Times New Roman"/>
          <w:sz w:val="28"/>
          <w:szCs w:val="28"/>
        </w:rPr>
        <w:t xml:space="preserve"> гражданина, </w:t>
      </w:r>
      <w:r w:rsidRPr="0060743C">
        <w:rPr>
          <w:rFonts w:ascii="Times New Roman" w:hAnsi="Times New Roman" w:cs="Times New Roman"/>
          <w:b/>
          <w:sz w:val="28"/>
          <w:szCs w:val="28"/>
        </w:rPr>
        <w:t>1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семья обеспечена жильем в многоквартирном доме, </w:t>
      </w:r>
      <w:r w:rsidRPr="0060743C">
        <w:rPr>
          <w:rFonts w:ascii="Times New Roman" w:hAnsi="Times New Roman" w:cs="Times New Roman"/>
          <w:b/>
          <w:sz w:val="28"/>
          <w:szCs w:val="28"/>
        </w:rPr>
        <w:t>3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семьям выданы земельные участки для возведения индивидуального жилья,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60743C">
        <w:rPr>
          <w:rFonts w:ascii="Times New Roman" w:hAnsi="Times New Roman" w:cs="Times New Roman"/>
          <w:sz w:val="28"/>
          <w:szCs w:val="28"/>
        </w:rPr>
        <w:t xml:space="preserve">граждан поставлены на учет для получения жилья,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60743C">
        <w:rPr>
          <w:rFonts w:ascii="Times New Roman" w:hAnsi="Times New Roman" w:cs="Times New Roman"/>
          <w:sz w:val="28"/>
          <w:szCs w:val="28"/>
        </w:rPr>
        <w:t xml:space="preserve">гражданам оказано содействие в ремонте жилья, </w:t>
      </w:r>
      <w:r w:rsidRPr="0060743C">
        <w:rPr>
          <w:rFonts w:ascii="Times New Roman" w:hAnsi="Times New Roman" w:cs="Times New Roman"/>
          <w:b/>
          <w:sz w:val="28"/>
          <w:szCs w:val="28"/>
        </w:rPr>
        <w:t>3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семьям представлена единовременная материальная помощь в размере </w:t>
      </w:r>
      <w:r w:rsidRPr="0060743C">
        <w:rPr>
          <w:rFonts w:ascii="Times New Roman" w:hAnsi="Times New Roman" w:cs="Times New Roman"/>
          <w:b/>
          <w:sz w:val="28"/>
          <w:szCs w:val="28"/>
        </w:rPr>
        <w:t>13</w:t>
      </w:r>
      <w:r w:rsidR="0032642E" w:rsidRPr="006074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743C">
        <w:rPr>
          <w:rFonts w:ascii="Times New Roman" w:hAnsi="Times New Roman" w:cs="Times New Roman"/>
          <w:sz w:val="28"/>
          <w:szCs w:val="28"/>
        </w:rPr>
        <w:t>млн</w:t>
      </w:r>
      <w:r w:rsidR="0032642E" w:rsidRPr="0060743C">
        <w:rPr>
          <w:rFonts w:ascii="Times New Roman" w:hAnsi="Times New Roman" w:cs="Times New Roman"/>
          <w:sz w:val="28"/>
          <w:szCs w:val="28"/>
        </w:rPr>
        <w:t>.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сумов и оказано содействие </w:t>
      </w:r>
      <w:r w:rsidRPr="0060743C">
        <w:rPr>
          <w:rFonts w:ascii="Times New Roman" w:hAnsi="Times New Roman" w:cs="Times New Roman"/>
          <w:b/>
          <w:sz w:val="28"/>
          <w:szCs w:val="28"/>
        </w:rPr>
        <w:t>3</w:t>
      </w:r>
      <w:r w:rsidRPr="0060743C">
        <w:rPr>
          <w:rFonts w:ascii="Times New Roman" w:hAnsi="Times New Roman" w:cs="Times New Roman"/>
          <w:sz w:val="28"/>
          <w:szCs w:val="28"/>
        </w:rPr>
        <w:t xml:space="preserve"> гражданам в получении кредита на сумму </w:t>
      </w:r>
      <w:r w:rsidRPr="0060743C"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Pr="0060743C">
        <w:rPr>
          <w:rFonts w:ascii="Times New Roman" w:hAnsi="Times New Roman" w:cs="Times New Roman"/>
          <w:sz w:val="28"/>
          <w:szCs w:val="28"/>
        </w:rPr>
        <w:t>млн</w:t>
      </w:r>
      <w:r w:rsidR="0032642E" w:rsidRPr="0060743C">
        <w:rPr>
          <w:rFonts w:ascii="Times New Roman" w:hAnsi="Times New Roman" w:cs="Times New Roman"/>
          <w:sz w:val="28"/>
          <w:szCs w:val="28"/>
        </w:rPr>
        <w:t>.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сумов. Кроме этого, при участии общественных организаций достигнуто примирение </w:t>
      </w:r>
      <w:r w:rsidRPr="0060743C">
        <w:rPr>
          <w:rFonts w:ascii="Times New Roman" w:hAnsi="Times New Roman" w:cs="Times New Roman"/>
          <w:b/>
          <w:sz w:val="28"/>
          <w:szCs w:val="28"/>
        </w:rPr>
        <w:t>5</w:t>
      </w:r>
      <w:r w:rsidRPr="0060743C">
        <w:rPr>
          <w:rFonts w:ascii="Times New Roman" w:hAnsi="Times New Roman" w:cs="Times New Roman"/>
          <w:sz w:val="28"/>
          <w:szCs w:val="28"/>
        </w:rPr>
        <w:t xml:space="preserve"> семей.</w:t>
      </w:r>
    </w:p>
    <w:p w:rsidR="007D3B5D" w:rsidRPr="0060743C" w:rsidRDefault="007D3B5D" w:rsidP="007D3B5D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В плане социальной поддержки граждан преклонного возраста поступило предложение от гражданина И., связанное с правом бесплатного </w:t>
      </w:r>
      <w:r w:rsidRPr="0060743C">
        <w:rPr>
          <w:rFonts w:ascii="Times New Roman" w:hAnsi="Times New Roman" w:cs="Times New Roman"/>
          <w:sz w:val="28"/>
          <w:szCs w:val="28"/>
        </w:rPr>
        <w:lastRenderedPageBreak/>
        <w:t>пользования городским пассажирским транспортом тружениками и военнослужащими тыла в годы войны 1941-1945 годов.</w:t>
      </w:r>
    </w:p>
    <w:p w:rsidR="007D3B5D" w:rsidRPr="0060743C" w:rsidRDefault="007D3B5D" w:rsidP="007D3B5D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 xml:space="preserve">В соответствии с Законом «Об упорядочении бесплатного пользования городским пассажирским транспортом», принятым в 1996 году, правом бесплатного пользования городским пассажирским транспортом (кроме такси) обладают: участники войны 1941-1945 годов из числа военнослужащих; инвалиды войны 1941-1945 годов и лица, сопровождающие в поездках инвалида войны I группы; лица, награжденные орденами и медалями за самоотверженный труд и безупречную воинскую службу в тылу в годы войны 1941-1945 годов. </w:t>
      </w:r>
    </w:p>
    <w:p w:rsidR="007D3B5D" w:rsidRPr="00C670E3" w:rsidRDefault="007D3B5D" w:rsidP="007D3B5D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3C">
        <w:rPr>
          <w:rFonts w:ascii="Times New Roman" w:hAnsi="Times New Roman" w:cs="Times New Roman"/>
          <w:sz w:val="28"/>
          <w:szCs w:val="28"/>
        </w:rPr>
        <w:t>Закон разделил лиц, награжденных орденами и медалями за самоотверженный труд и безупречную воинскую службу в тылу в годы войны 1941-1945 годов и не награжденных лиц, но также трудившихся в несших воинскую службу. С 1996 года число зарегистрированных в установленном порядке тружеников и военнослужащих тыла сократилось с 228 016 человек до 37 890 на 1 января 2018 года, т. е. в 6 раз. Среди них награжденные орденами и медалями за самоотверженный труд и безупречную воинскую службу около 5 процентов или около 2 тысяч человек. Средний возраст тружеников и военнослужащих тыла в годы войны 1941-1945 годов в настоящее время составляет 93 года.</w:t>
      </w:r>
    </w:p>
    <w:p w:rsidR="007D3B5D" w:rsidRPr="00AF61E5" w:rsidRDefault="007D3B5D" w:rsidP="007D3B5D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Право на образование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Омбудсманом в течение года рассмотрен ряд обращений, связанных с обеспечением прав граждан на образование. </w:t>
      </w:r>
      <w:r w:rsidR="005B6526">
        <w:rPr>
          <w:rFonts w:ascii="Times New Roman" w:hAnsi="Times New Roman" w:cs="Times New Roman"/>
          <w:sz w:val="28"/>
          <w:szCs w:val="28"/>
          <w:lang w:val="uz-Cyrl-UZ"/>
        </w:rPr>
        <w:t>Так по</w:t>
      </w:r>
      <w:r w:rsidRPr="00AF61E5">
        <w:rPr>
          <w:rFonts w:ascii="Times New Roman" w:hAnsi="Times New Roman" w:cs="Times New Roman"/>
          <w:sz w:val="28"/>
          <w:szCs w:val="28"/>
        </w:rPr>
        <w:t xml:space="preserve"> обращениям Омбудсмана оказано содействие в обеспечении жильем в студенческом городке 122 студентов Энергетического факультета Ташкентского государственного технического университета имени Ислама Каримова, которым отказывали в заселении до 20 ноября 2018 года, а также выделении общеобразовательной школе № </w:t>
      </w:r>
      <w:r>
        <w:rPr>
          <w:rFonts w:ascii="Times New Roman" w:hAnsi="Times New Roman" w:cs="Times New Roman"/>
          <w:sz w:val="28"/>
          <w:szCs w:val="28"/>
        </w:rPr>
        <w:t>62 Алты</w:t>
      </w:r>
      <w:r w:rsidRPr="00AF61E5">
        <w:rPr>
          <w:rFonts w:ascii="Times New Roman" w:hAnsi="Times New Roman" w:cs="Times New Roman"/>
          <w:sz w:val="28"/>
          <w:szCs w:val="28"/>
        </w:rPr>
        <w:t>нсайского района комплекта спортивного инвентаря.</w:t>
      </w:r>
    </w:p>
    <w:p w:rsidR="0032642E" w:rsidRPr="00AF61E5" w:rsidRDefault="0032642E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B5D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>Права несовершеннолетних</w:t>
      </w:r>
    </w:p>
    <w:p w:rsidR="0060743C" w:rsidRPr="00AF61E5" w:rsidRDefault="0060743C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В соответствии с Законом Республики Узбекистан «О гарантиях прав ребенка» определяются правовые гарантии детей на защиту, охрану здоровья, получение знаний, права детей, нуждающихся в социальной защите, права детей-инвалидов и детей с физическим и психическим отставанием в развитии на получение медико-социальной помощи, полномочия хокимиятов и органов управления в данной сфере.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 xml:space="preserve">В 2018 году Омбудсманом рассмотрены обращения о содействии в обеспечении прав детей. В частности, 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</w:rPr>
        <w:t> </w:t>
      </w:r>
      <w:r w:rsidRPr="00AF61E5">
        <w:rPr>
          <w:rFonts w:ascii="Times New Roman" w:hAnsi="Times New Roman" w:cs="Times New Roman"/>
          <w:sz w:val="28"/>
          <w:szCs w:val="28"/>
        </w:rPr>
        <w:t>обращение гражданки К. в интересах 6-летней девочки, которая после смерти матери осталась с отцом больным хроническим алкоголизмом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61E5">
        <w:rPr>
          <w:rFonts w:ascii="Times New Roman" w:hAnsi="Times New Roman" w:cs="Times New Roman"/>
          <w:sz w:val="28"/>
          <w:szCs w:val="28"/>
        </w:rPr>
        <w:t xml:space="preserve"> и не </w:t>
      </w:r>
      <w:r w:rsidRPr="00AF61E5">
        <w:rPr>
          <w:rFonts w:ascii="Times New Roman" w:hAnsi="Times New Roman" w:cs="Times New Roman"/>
          <w:sz w:val="28"/>
          <w:szCs w:val="28"/>
        </w:rPr>
        <w:lastRenderedPageBreak/>
        <w:t xml:space="preserve">уделяющему внимание воспитанию ребенка. По результатам незамедлительного и всестороннего рассмотрения обращения ребенок помещен в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F61E5">
        <w:rPr>
          <w:rFonts w:ascii="Times New Roman" w:hAnsi="Times New Roman" w:cs="Times New Roman"/>
          <w:sz w:val="28"/>
          <w:szCs w:val="28"/>
        </w:rPr>
        <w:t>ом «Мехрибонлик»;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</w:rPr>
        <w:t> </w:t>
      </w:r>
      <w:r w:rsidRPr="00AF61E5">
        <w:rPr>
          <w:rFonts w:ascii="Times New Roman" w:hAnsi="Times New Roman" w:cs="Times New Roman"/>
          <w:sz w:val="28"/>
          <w:szCs w:val="28"/>
        </w:rPr>
        <w:t>обращение Уполномоченного по правам человека в Астраханской области об оказании содействия в возвращении на Родину несовершеннолетнего Ш. и его воссоединения с матерью, в отношении которой действует запрет на въезд в Россию. По итогам рассмотрения обращения Консульским отделом Посольства Республики Узбекистан в Российской Федерации выдано соответствующее удостоверение;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1E5">
        <w:rPr>
          <w:rFonts w:ascii="Times New Roman" w:hAnsi="Times New Roman" w:cs="Times New Roman"/>
          <w:sz w:val="28"/>
          <w:szCs w:val="28"/>
        </w:rPr>
        <w:t>-</w:t>
      </w:r>
      <w:r w:rsidR="0060743C">
        <w:rPr>
          <w:rFonts w:ascii="Times New Roman" w:hAnsi="Times New Roman" w:cs="Times New Roman"/>
          <w:sz w:val="28"/>
          <w:szCs w:val="28"/>
        </w:rPr>
        <w:t> </w:t>
      </w:r>
      <w:r w:rsidRPr="00AF61E5">
        <w:rPr>
          <w:rFonts w:ascii="Times New Roman" w:hAnsi="Times New Roman" w:cs="Times New Roman"/>
          <w:sz w:val="28"/>
          <w:szCs w:val="28"/>
        </w:rPr>
        <w:t>обращение гражданки П. о несогласии с действиями соседки, оформившей опеку и попечительство над 7-летней девочкой и 3-летним мальчиком. В ходе рассмотрения обращения установлено не соответствие условий проживания детей санитарно-эпидемиологическим нормам, безучастии опекуна в их воспитании. По результатам принято решение о размещении детей в доме «Мехрибонлик»</w:t>
      </w:r>
      <w:r>
        <w:rPr>
          <w:rFonts w:ascii="Times New Roman" w:hAnsi="Times New Roman" w:cs="Times New Roman"/>
          <w:sz w:val="28"/>
          <w:szCs w:val="28"/>
        </w:rPr>
        <w:t>. Аналогично</w:t>
      </w:r>
      <w:r w:rsidRPr="00AF61E5">
        <w:rPr>
          <w:rFonts w:ascii="Times New Roman" w:hAnsi="Times New Roman" w:cs="Times New Roman"/>
          <w:sz w:val="28"/>
          <w:szCs w:val="28"/>
        </w:rPr>
        <w:t xml:space="preserve"> по обращению гражданки А. двое других несовершеннолетних детей, оставшихся без попечен</w:t>
      </w:r>
      <w:r>
        <w:rPr>
          <w:rFonts w:ascii="Times New Roman" w:hAnsi="Times New Roman" w:cs="Times New Roman"/>
          <w:sz w:val="28"/>
          <w:szCs w:val="28"/>
        </w:rPr>
        <w:t>ия родителей, также размещены в д</w:t>
      </w:r>
      <w:r w:rsidRPr="00AF61E5">
        <w:rPr>
          <w:rFonts w:ascii="Times New Roman" w:hAnsi="Times New Roman" w:cs="Times New Roman"/>
          <w:sz w:val="28"/>
          <w:szCs w:val="28"/>
        </w:rPr>
        <w:t>ом «Мехрибонлик».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Cs w:val="28"/>
        </w:rPr>
      </w:pP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1E5">
        <w:rPr>
          <w:rFonts w:ascii="Times New Roman" w:hAnsi="Times New Roman" w:cs="Times New Roman"/>
          <w:b/>
          <w:sz w:val="28"/>
          <w:szCs w:val="28"/>
        </w:rPr>
        <w:t xml:space="preserve">Экологические права </w:t>
      </w:r>
    </w:p>
    <w:p w:rsidR="007D3B5D" w:rsidRPr="00AF61E5" w:rsidRDefault="007D3B5D" w:rsidP="007D3B5D">
      <w:pPr>
        <w:spacing w:after="60" w:line="22" w:lineRule="atLeast"/>
        <w:ind w:firstLine="567"/>
        <w:jc w:val="both"/>
        <w:rPr>
          <w:rFonts w:ascii="Times New Roman" w:hAnsi="Times New Roman" w:cs="Times New Roman"/>
          <w:szCs w:val="28"/>
        </w:rPr>
      </w:pP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В соответствии с законодательством государство обеспечивает охрану окружающей среды, информирует о ее состоянии, принимает меры по предупреждению негативного влияния жизнедеятельности человека на экологию.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 xml:space="preserve">В 2018 году по данной категории прав граждан в адрес Омбудсмана поступило </w:t>
      </w:r>
      <w:r w:rsidRPr="007D3B5D">
        <w:rPr>
          <w:b/>
          <w:sz w:val="28"/>
          <w:szCs w:val="28"/>
          <w:lang w:val="ru-RU"/>
        </w:rPr>
        <w:t>67</w:t>
      </w:r>
      <w:r w:rsidRPr="007D3B5D">
        <w:rPr>
          <w:sz w:val="28"/>
          <w:szCs w:val="28"/>
          <w:lang w:val="ru-RU"/>
        </w:rPr>
        <w:t xml:space="preserve"> жалоб, </w:t>
      </w:r>
      <w:r w:rsidRPr="007D3B5D">
        <w:rPr>
          <w:b/>
          <w:sz w:val="28"/>
          <w:szCs w:val="28"/>
          <w:lang w:val="ru-RU"/>
        </w:rPr>
        <w:t>3</w:t>
      </w:r>
      <w:r w:rsidRPr="007D3B5D">
        <w:rPr>
          <w:sz w:val="28"/>
          <w:szCs w:val="28"/>
          <w:lang w:val="ru-RU"/>
        </w:rPr>
        <w:t xml:space="preserve"> заявления и </w:t>
      </w:r>
      <w:r w:rsidRPr="007D3B5D">
        <w:rPr>
          <w:b/>
          <w:sz w:val="28"/>
          <w:szCs w:val="28"/>
          <w:lang w:val="ru-RU"/>
        </w:rPr>
        <w:t>1</w:t>
      </w:r>
      <w:r w:rsidRPr="007D3B5D">
        <w:rPr>
          <w:sz w:val="28"/>
          <w:szCs w:val="28"/>
          <w:lang w:val="ru-RU"/>
        </w:rPr>
        <w:t xml:space="preserve"> предложение. Они касались вопросов вырубки деревьев, обеспечения населения поливной и питьевой водой, формирования свалок бытовых отходов в неотведенных на то местах и др.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>В ходе рассмотрения жалоб приняты меры по восстановлению прав граждан на чистую окружающую среду и предупреждению негативного влияния жизнедеятельности человека на экологию. В частности, по обращению Омбудсмана Государственным комитетом по экологии и охране окружающей природы привлечены к административной ответственности и возмещению ущерба в сумме 1,9 млн сумов двое лиц, осуществлявшие вырубку деревьев без наличия соответствующих разрешений в Юнус-Абадском районе г. Ташкента. Также при участии местных органов власти приняты меры по очистке 6 свалок бытовых и строительных отходов в жилых массивах г. Самарканда, Зангиатинского, Мирзо-Улугбекского и Алмазарского районов.</w:t>
      </w:r>
    </w:p>
    <w:p w:rsidR="007D3B5D" w:rsidRPr="007D3B5D" w:rsidRDefault="007D3B5D" w:rsidP="007D3B5D">
      <w:pPr>
        <w:pStyle w:val="a3"/>
        <w:spacing w:before="0" w:beforeAutospacing="0" w:after="60" w:afterAutospacing="0" w:line="22" w:lineRule="atLeast"/>
        <w:ind w:firstLine="540"/>
        <w:jc w:val="both"/>
        <w:rPr>
          <w:sz w:val="28"/>
          <w:szCs w:val="28"/>
          <w:lang w:val="ru-RU"/>
        </w:rPr>
      </w:pPr>
      <w:r w:rsidRPr="007D3B5D">
        <w:rPr>
          <w:sz w:val="28"/>
          <w:szCs w:val="28"/>
          <w:lang w:val="ru-RU"/>
        </w:rPr>
        <w:t xml:space="preserve">Согласно Меморандуму о сотрудничестве с Экологическим движением Узбекистана проведен ряд совместных просветительских мероприятий, направленных на повышение экологической культуры населения, раскрытие сути и значения </w:t>
      </w:r>
      <w:bookmarkStart w:id="12" w:name="3109626"/>
      <w:r w:rsidRPr="007D3B5D">
        <w:rPr>
          <w:sz w:val="28"/>
          <w:szCs w:val="28"/>
          <w:lang w:val="ru-RU"/>
        </w:rPr>
        <w:t xml:space="preserve">Стратегии действий </w:t>
      </w:r>
      <w:bookmarkEnd w:id="12"/>
      <w:r w:rsidRPr="007D3B5D">
        <w:rPr>
          <w:sz w:val="28"/>
          <w:szCs w:val="28"/>
          <w:lang w:val="ru-RU"/>
        </w:rPr>
        <w:t>в области обеспечения экологической безопасности.</w:t>
      </w:r>
    </w:p>
    <w:p w:rsidR="0032642E" w:rsidRPr="00AB069B" w:rsidRDefault="00AB069B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642E" w:rsidRPr="001D4B70">
        <w:rPr>
          <w:rFonts w:ascii="Times New Roman" w:hAnsi="Times New Roman" w:cs="Times New Roman"/>
          <w:b/>
          <w:sz w:val="28"/>
          <w:szCs w:val="28"/>
        </w:rPr>
        <w:t xml:space="preserve">Деятельность Омбудсмана в </w:t>
      </w:r>
      <w:r w:rsidR="0032642E">
        <w:rPr>
          <w:rFonts w:ascii="Times New Roman" w:hAnsi="Times New Roman" w:cs="Times New Roman"/>
          <w:b/>
          <w:sz w:val="28"/>
          <w:szCs w:val="28"/>
        </w:rPr>
        <w:t>межведомственных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органах</w:t>
      </w:r>
    </w:p>
    <w:p w:rsidR="0032642E" w:rsidRDefault="0032642E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32642E" w:rsidRDefault="0032642E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Обеспечению а</w:t>
      </w:r>
      <w:r w:rsidRPr="006E12C6">
        <w:rPr>
          <w:rFonts w:ascii="Times New Roman" w:hAnsi="Times New Roman" w:cs="Times New Roman"/>
          <w:sz w:val="28"/>
          <w:szCs w:val="28"/>
        </w:rPr>
        <w:t>ктивно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E12C6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E12C6">
        <w:rPr>
          <w:rFonts w:ascii="Times New Roman" w:hAnsi="Times New Roman" w:cs="Times New Roman"/>
          <w:sz w:val="28"/>
          <w:szCs w:val="28"/>
        </w:rPr>
        <w:t xml:space="preserve"> Омбудсмана в процессе разработки и</w:t>
      </w:r>
      <w:r>
        <w:rPr>
          <w:rFonts w:ascii="Times New Roman" w:hAnsi="Times New Roman" w:cs="Times New Roman"/>
          <w:sz w:val="28"/>
          <w:szCs w:val="28"/>
        </w:rPr>
        <w:t xml:space="preserve"> мониторинга </w:t>
      </w:r>
      <w:r w:rsidRPr="006E12C6">
        <w:rPr>
          <w:rFonts w:ascii="Times New Roman" w:hAnsi="Times New Roman" w:cs="Times New Roman"/>
          <w:sz w:val="28"/>
          <w:szCs w:val="28"/>
        </w:rPr>
        <w:t xml:space="preserve">реализации законодательства </w:t>
      </w:r>
      <w:r>
        <w:rPr>
          <w:rFonts w:ascii="Times New Roman" w:hAnsi="Times New Roman" w:cs="Times New Roman"/>
          <w:sz w:val="28"/>
          <w:szCs w:val="28"/>
        </w:rPr>
        <w:t xml:space="preserve">и международных договоров Республики Узбекистан </w:t>
      </w:r>
      <w:r w:rsidRPr="006E12C6">
        <w:rPr>
          <w:rFonts w:ascii="Times New Roman" w:hAnsi="Times New Roman" w:cs="Times New Roman"/>
          <w:sz w:val="28"/>
          <w:szCs w:val="28"/>
        </w:rPr>
        <w:t>в области прав и свобод человека способств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Pr="006E12C6">
        <w:rPr>
          <w:rFonts w:ascii="Times New Roman" w:hAnsi="Times New Roman" w:cs="Times New Roman"/>
          <w:sz w:val="28"/>
          <w:szCs w:val="28"/>
        </w:rPr>
        <w:t xml:space="preserve"> его деятельность в составе </w:t>
      </w:r>
      <w:r>
        <w:rPr>
          <w:rFonts w:ascii="Times New Roman" w:hAnsi="Times New Roman" w:cs="Times New Roman"/>
          <w:sz w:val="28"/>
          <w:szCs w:val="28"/>
        </w:rPr>
        <w:t>межведомственных органов. В их числе:</w:t>
      </w:r>
    </w:p>
    <w:p w:rsidR="0032642E" w:rsidRDefault="0032642E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0743C">
        <w:rPr>
          <w:rFonts w:ascii="Times New Roman" w:hAnsi="Times New Roman" w:cs="Times New Roman"/>
          <w:b/>
          <w:sz w:val="28"/>
          <w:szCs w:val="28"/>
        </w:rPr>
        <w:t> </w:t>
      </w:r>
      <w:r w:rsidRPr="00571B97">
        <w:rPr>
          <w:rFonts w:ascii="Times New Roman" w:hAnsi="Times New Roman" w:cs="Times New Roman"/>
          <w:b/>
          <w:sz w:val="28"/>
          <w:szCs w:val="28"/>
        </w:rPr>
        <w:t>Республиканская межведомственная комиссия по противодействию торговле людьми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(образована п</w:t>
      </w:r>
      <w:r w:rsidRPr="000628BA">
        <w:rPr>
          <w:rFonts w:ascii="Times New Roman" w:hAnsi="Times New Roman" w:cs="Times New Roman"/>
          <w:i/>
          <w:sz w:val="28"/>
          <w:szCs w:val="28"/>
        </w:rPr>
        <w:t>остановлени</w:t>
      </w:r>
      <w:r>
        <w:rPr>
          <w:rFonts w:ascii="Times New Roman" w:hAnsi="Times New Roman" w:cs="Times New Roman"/>
          <w:i/>
          <w:sz w:val="28"/>
          <w:szCs w:val="28"/>
        </w:rPr>
        <w:t>ем</w:t>
      </w:r>
      <w:r w:rsidRPr="000628BA">
        <w:rPr>
          <w:rFonts w:ascii="Times New Roman" w:hAnsi="Times New Roman" w:cs="Times New Roman"/>
          <w:i/>
          <w:sz w:val="28"/>
          <w:szCs w:val="28"/>
        </w:rPr>
        <w:t xml:space="preserve"> Пре</w:t>
      </w:r>
      <w:r>
        <w:rPr>
          <w:rFonts w:ascii="Times New Roman" w:hAnsi="Times New Roman" w:cs="Times New Roman"/>
          <w:i/>
          <w:sz w:val="28"/>
          <w:szCs w:val="28"/>
        </w:rPr>
        <w:t xml:space="preserve">зидента Республики Узбекистан № </w:t>
      </w:r>
      <w:r w:rsidRPr="000628BA">
        <w:rPr>
          <w:rFonts w:ascii="Times New Roman" w:hAnsi="Times New Roman" w:cs="Times New Roman"/>
          <w:i/>
          <w:sz w:val="28"/>
          <w:szCs w:val="28"/>
        </w:rPr>
        <w:t>ПП-2</w:t>
      </w:r>
      <w:r>
        <w:rPr>
          <w:rFonts w:ascii="Times New Roman" w:hAnsi="Times New Roman" w:cs="Times New Roman"/>
          <w:i/>
          <w:sz w:val="28"/>
          <w:szCs w:val="28"/>
        </w:rPr>
        <w:t>833</w:t>
      </w:r>
      <w:r w:rsidRPr="000628BA">
        <w:rPr>
          <w:rFonts w:ascii="Times New Roman" w:hAnsi="Times New Roman" w:cs="Times New Roman"/>
          <w:i/>
          <w:sz w:val="28"/>
          <w:szCs w:val="28"/>
        </w:rPr>
        <w:t xml:space="preserve"> от </w:t>
      </w:r>
      <w:r>
        <w:rPr>
          <w:rFonts w:ascii="Times New Roman" w:hAnsi="Times New Roman" w:cs="Times New Roman"/>
          <w:i/>
          <w:sz w:val="28"/>
          <w:szCs w:val="28"/>
        </w:rPr>
        <w:t>14 марта</w:t>
      </w:r>
      <w:r w:rsidRPr="000628BA">
        <w:rPr>
          <w:rFonts w:ascii="Times New Roman" w:hAnsi="Times New Roman" w:cs="Times New Roman"/>
          <w:i/>
          <w:sz w:val="28"/>
          <w:szCs w:val="28"/>
        </w:rPr>
        <w:t xml:space="preserve"> 2017 года)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2642E" w:rsidRPr="00B86C65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Pr="00B86C65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86C65">
        <w:rPr>
          <w:rFonts w:ascii="Times New Roman" w:hAnsi="Times New Roman" w:cs="Times New Roman"/>
          <w:sz w:val="28"/>
          <w:szCs w:val="28"/>
        </w:rPr>
        <w:t xml:space="preserve"> Омбудсман участ</w:t>
      </w:r>
      <w:r>
        <w:rPr>
          <w:rFonts w:ascii="Times New Roman" w:hAnsi="Times New Roman" w:cs="Times New Roman"/>
          <w:sz w:val="28"/>
          <w:szCs w:val="28"/>
        </w:rPr>
        <w:t>вовал в двух заседаниях к</w:t>
      </w:r>
      <w:r w:rsidRPr="00B86C65">
        <w:rPr>
          <w:rFonts w:ascii="Times New Roman" w:hAnsi="Times New Roman" w:cs="Times New Roman"/>
          <w:sz w:val="28"/>
          <w:szCs w:val="28"/>
        </w:rPr>
        <w:t xml:space="preserve">омиссии,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B86C65">
        <w:rPr>
          <w:rFonts w:ascii="Times New Roman" w:hAnsi="Times New Roman" w:cs="Times New Roman"/>
          <w:sz w:val="28"/>
          <w:szCs w:val="28"/>
        </w:rPr>
        <w:t>Плана по повышению эффективности борьбы с торговлей людьми на 2017-2018 годы,</w:t>
      </w:r>
      <w:r>
        <w:rPr>
          <w:rFonts w:ascii="Times New Roman" w:hAnsi="Times New Roman" w:cs="Times New Roman"/>
          <w:sz w:val="28"/>
          <w:szCs w:val="28"/>
        </w:rPr>
        <w:t xml:space="preserve"> разработке Плана деятельности комиссии на 2019-2020 годы и Совместного предписания Комиссии по противодействию </w:t>
      </w:r>
      <w:r w:rsidRPr="00B86C65">
        <w:rPr>
          <w:rFonts w:ascii="Times New Roman" w:hAnsi="Times New Roman" w:cs="Times New Roman"/>
          <w:sz w:val="28"/>
          <w:szCs w:val="28"/>
        </w:rPr>
        <w:t>торговл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86C65">
        <w:rPr>
          <w:rFonts w:ascii="Times New Roman" w:hAnsi="Times New Roman" w:cs="Times New Roman"/>
          <w:sz w:val="28"/>
          <w:szCs w:val="28"/>
        </w:rPr>
        <w:t xml:space="preserve"> людьми.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>Согласно Плану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C65">
        <w:rPr>
          <w:rFonts w:ascii="Times New Roman" w:hAnsi="Times New Roman" w:cs="Times New Roman"/>
          <w:sz w:val="28"/>
          <w:szCs w:val="28"/>
        </w:rPr>
        <w:t>Омбудсманом</w:t>
      </w:r>
      <w:r>
        <w:rPr>
          <w:rFonts w:ascii="Times New Roman" w:hAnsi="Times New Roman" w:cs="Times New Roman"/>
          <w:sz w:val="28"/>
          <w:szCs w:val="28"/>
        </w:rPr>
        <w:t xml:space="preserve"> проведен мониторинг исполнения законодательства в области противодействия торговле людьми в Республике Каракалпакстан, Самаркандской, Бухарской, Хорезмской, Ферганской, Наманганской, Андижанской и Навоийской областях. В ходе мониторинга изучена </w:t>
      </w:r>
      <w:r w:rsidRPr="00320B8E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320B8E" w:rsidRPr="00320B8E">
        <w:rPr>
          <w:rFonts w:ascii="Times New Roman" w:hAnsi="Times New Roman" w:cs="Times New Roman"/>
          <w:sz w:val="28"/>
          <w:szCs w:val="28"/>
        </w:rPr>
        <w:t>8</w:t>
      </w:r>
      <w:r w:rsidRPr="00320B8E">
        <w:rPr>
          <w:rFonts w:ascii="Times New Roman" w:hAnsi="Times New Roman" w:cs="Times New Roman"/>
          <w:sz w:val="28"/>
          <w:szCs w:val="28"/>
        </w:rPr>
        <w:t xml:space="preserve"> родильных комплексов и </w:t>
      </w:r>
      <w:r w:rsidR="00320B8E" w:rsidRPr="00320B8E">
        <w:rPr>
          <w:rFonts w:ascii="Times New Roman" w:hAnsi="Times New Roman" w:cs="Times New Roman"/>
          <w:sz w:val="28"/>
          <w:szCs w:val="28"/>
        </w:rPr>
        <w:t xml:space="preserve">8 </w:t>
      </w:r>
      <w:r w:rsidRPr="00320B8E">
        <w:rPr>
          <w:rFonts w:ascii="Times New Roman" w:hAnsi="Times New Roman" w:cs="Times New Roman"/>
          <w:sz w:val="28"/>
          <w:szCs w:val="28"/>
        </w:rPr>
        <w:t>органов</w:t>
      </w:r>
      <w:r w:rsidRPr="00F14DEE">
        <w:rPr>
          <w:rFonts w:ascii="Times New Roman" w:hAnsi="Times New Roman" w:cs="Times New Roman"/>
          <w:sz w:val="28"/>
          <w:szCs w:val="28"/>
        </w:rPr>
        <w:t xml:space="preserve"> опеки и попечительства</w:t>
      </w:r>
      <w:r>
        <w:rPr>
          <w:rFonts w:ascii="Times New Roman" w:hAnsi="Times New Roman" w:cs="Times New Roman"/>
          <w:sz w:val="28"/>
          <w:szCs w:val="28"/>
        </w:rPr>
        <w:t xml:space="preserve">, созданных в структуре Министерства народного образования на районном или областном уровнях. 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мониторинга подготовлены информационно-аналитические материалы </w:t>
      </w:r>
      <w:r w:rsidRPr="000E09B4">
        <w:rPr>
          <w:rFonts w:ascii="Times New Roman" w:hAnsi="Times New Roman" w:cs="Times New Roman"/>
          <w:i/>
          <w:sz w:val="28"/>
          <w:szCs w:val="28"/>
        </w:rPr>
        <w:t>«О мерах по противодействию торговле людьми по результатам мониторинга в Самаркандской и Бухарской областях» (май 2018 года) и «О реализации законодательства в сфере противодействия торговле людьми в отдельных регионах республики» (июль 2018 года).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предложения Омбудсмана по совершенствованию законодательства и практики деятельности государственных органов в данной сфере внесены на рассмотрение палат парламента и Межведомственной комиссии.</w:t>
      </w:r>
    </w:p>
    <w:p w:rsidR="0032642E" w:rsidRPr="00B86C65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Омбудсманом и его региональными представителями </w:t>
      </w:r>
      <w:r w:rsidRPr="00B86C65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 xml:space="preserve">ы мероприятия </w:t>
      </w:r>
      <w:r w:rsidRPr="0060743C">
        <w:rPr>
          <w:rFonts w:ascii="Times New Roman" w:hAnsi="Times New Roman" w:cs="Times New Roman"/>
          <w:sz w:val="28"/>
          <w:szCs w:val="28"/>
        </w:rPr>
        <w:t>по доведению до широкой общественности сути и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C65">
        <w:rPr>
          <w:rFonts w:ascii="Times New Roman" w:hAnsi="Times New Roman" w:cs="Times New Roman"/>
          <w:sz w:val="28"/>
          <w:szCs w:val="28"/>
        </w:rPr>
        <w:t xml:space="preserve">законодательства в сфере борьбы с торговлей людьми,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аспектов </w:t>
      </w:r>
      <w:r w:rsidRPr="00B86C65">
        <w:rPr>
          <w:rFonts w:ascii="Times New Roman" w:hAnsi="Times New Roman" w:cs="Times New Roman"/>
          <w:sz w:val="28"/>
          <w:szCs w:val="28"/>
        </w:rPr>
        <w:t>деятельности Республиканской межведомственной и региональных комиссий</w:t>
      </w:r>
      <w:r>
        <w:rPr>
          <w:rFonts w:ascii="Times New Roman" w:hAnsi="Times New Roman" w:cs="Times New Roman"/>
          <w:sz w:val="28"/>
          <w:szCs w:val="28"/>
        </w:rPr>
        <w:t>, роли института Омбудсмана в данной сфере</w:t>
      </w:r>
      <w:r w:rsidRPr="00B86C65">
        <w:rPr>
          <w:rFonts w:ascii="Times New Roman" w:hAnsi="Times New Roman" w:cs="Times New Roman"/>
          <w:sz w:val="28"/>
          <w:szCs w:val="28"/>
        </w:rPr>
        <w:t xml:space="preserve">. Всего на местах проведено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B86C65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>
        <w:rPr>
          <w:rFonts w:ascii="Times New Roman" w:hAnsi="Times New Roman" w:cs="Times New Roman"/>
          <w:sz w:val="28"/>
          <w:szCs w:val="28"/>
        </w:rPr>
        <w:t>и выступ</w:t>
      </w:r>
      <w:r w:rsidRPr="00B86C65">
        <w:rPr>
          <w:rFonts w:ascii="Times New Roman" w:hAnsi="Times New Roman" w:cs="Times New Roman"/>
          <w:sz w:val="28"/>
          <w:szCs w:val="28"/>
        </w:rPr>
        <w:t xml:space="preserve">лений </w:t>
      </w:r>
      <w:r w:rsidRPr="00B86C65">
        <w:rPr>
          <w:rFonts w:ascii="Times New Roman" w:hAnsi="Times New Roman" w:cs="Times New Roman"/>
          <w:i/>
          <w:sz w:val="28"/>
          <w:szCs w:val="28"/>
        </w:rPr>
        <w:t xml:space="preserve">(общая аудитория более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B86C65">
        <w:rPr>
          <w:rFonts w:ascii="Times New Roman" w:hAnsi="Times New Roman" w:cs="Times New Roman"/>
          <w:i/>
          <w:sz w:val="28"/>
          <w:szCs w:val="28"/>
        </w:rPr>
        <w:t xml:space="preserve"> тыс</w:t>
      </w:r>
      <w:r>
        <w:rPr>
          <w:rFonts w:ascii="Times New Roman" w:hAnsi="Times New Roman" w:cs="Times New Roman"/>
          <w:i/>
          <w:sz w:val="28"/>
          <w:szCs w:val="28"/>
        </w:rPr>
        <w:t xml:space="preserve">яч </w:t>
      </w:r>
      <w:r w:rsidR="007C0792">
        <w:rPr>
          <w:rFonts w:ascii="Times New Roman" w:hAnsi="Times New Roman" w:cs="Times New Roman"/>
          <w:i/>
          <w:sz w:val="28"/>
          <w:szCs w:val="28"/>
        </w:rPr>
        <w:t>человек).</w:t>
      </w:r>
    </w:p>
    <w:p w:rsidR="0032642E" w:rsidRPr="00326556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>В целях выявления преступлений в данной области все поступающие обращения детально изучаются на предмет наличия признаков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6C65">
        <w:rPr>
          <w:rFonts w:ascii="Times New Roman" w:hAnsi="Times New Roman" w:cs="Times New Roman"/>
          <w:sz w:val="28"/>
          <w:szCs w:val="28"/>
        </w:rPr>
        <w:t xml:space="preserve"> связанных с куплей-продажей человека, его вербовкой, перевозкой</w:t>
      </w:r>
      <w:r w:rsidRPr="00BF6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(транспортировкой)</w:t>
      </w:r>
      <w:r w:rsidRPr="00B86C65">
        <w:rPr>
          <w:rFonts w:ascii="Times New Roman" w:hAnsi="Times New Roman" w:cs="Times New Roman"/>
          <w:sz w:val="28"/>
          <w:szCs w:val="28"/>
        </w:rPr>
        <w:t>, передачей, укрывательством или получени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86C65">
        <w:rPr>
          <w:rFonts w:ascii="Times New Roman" w:hAnsi="Times New Roman" w:cs="Times New Roman"/>
          <w:sz w:val="28"/>
          <w:szCs w:val="28"/>
        </w:rPr>
        <w:t xml:space="preserve"> для эксплуатации. В </w:t>
      </w:r>
      <w:r>
        <w:rPr>
          <w:rFonts w:ascii="Times New Roman" w:hAnsi="Times New Roman" w:cs="Times New Roman"/>
          <w:sz w:val="28"/>
          <w:szCs w:val="28"/>
        </w:rPr>
        <w:t xml:space="preserve">2018 году </w:t>
      </w:r>
      <w:r w:rsidRPr="00B86C65">
        <w:rPr>
          <w:rFonts w:ascii="Times New Roman" w:hAnsi="Times New Roman" w:cs="Times New Roman"/>
          <w:sz w:val="28"/>
          <w:szCs w:val="28"/>
        </w:rPr>
        <w:t xml:space="preserve">в правоохранительные органы направлено на </w:t>
      </w:r>
      <w:r w:rsidRPr="00326556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326556" w:rsidRPr="00326556">
        <w:rPr>
          <w:rFonts w:ascii="Times New Roman" w:hAnsi="Times New Roman" w:cs="Times New Roman"/>
          <w:sz w:val="28"/>
          <w:szCs w:val="28"/>
        </w:rPr>
        <w:t>26</w:t>
      </w:r>
      <w:r w:rsidRPr="00326556">
        <w:rPr>
          <w:rFonts w:ascii="Times New Roman" w:hAnsi="Times New Roman" w:cs="Times New Roman"/>
          <w:sz w:val="28"/>
          <w:szCs w:val="28"/>
        </w:rPr>
        <w:t xml:space="preserve"> обращений</w:t>
      </w:r>
      <w:r w:rsidRPr="00B86C65">
        <w:rPr>
          <w:rFonts w:ascii="Times New Roman" w:hAnsi="Times New Roman" w:cs="Times New Roman"/>
          <w:sz w:val="28"/>
          <w:szCs w:val="28"/>
        </w:rPr>
        <w:t xml:space="preserve"> граждан.</w:t>
      </w:r>
    </w:p>
    <w:p w:rsidR="0032642E" w:rsidRDefault="0032642E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60743C">
        <w:rPr>
          <w:rFonts w:ascii="Times New Roman" w:hAnsi="Times New Roman" w:cs="Times New Roman"/>
          <w:b/>
          <w:sz w:val="28"/>
          <w:szCs w:val="28"/>
        </w:rPr>
        <w:t> </w:t>
      </w:r>
      <w:r w:rsidRPr="0035151D">
        <w:rPr>
          <w:rFonts w:ascii="Times New Roman" w:hAnsi="Times New Roman" w:cs="Times New Roman"/>
          <w:b/>
          <w:sz w:val="28"/>
          <w:szCs w:val="28"/>
        </w:rPr>
        <w:t>Республиканская межведомственная комиссия по противодействию коррупции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(образована согласно п</w:t>
      </w:r>
      <w:r w:rsidRPr="000628BA">
        <w:rPr>
          <w:rFonts w:ascii="Times New Roman" w:hAnsi="Times New Roman" w:cs="Times New Roman"/>
          <w:i/>
          <w:sz w:val="28"/>
          <w:szCs w:val="28"/>
        </w:rPr>
        <w:t>остановлению Пре</w:t>
      </w:r>
      <w:r>
        <w:rPr>
          <w:rFonts w:ascii="Times New Roman" w:hAnsi="Times New Roman" w:cs="Times New Roman"/>
          <w:i/>
          <w:sz w:val="28"/>
          <w:szCs w:val="28"/>
        </w:rPr>
        <w:t xml:space="preserve">зидента Республики Узбекистан № </w:t>
      </w:r>
      <w:r w:rsidRPr="000628BA">
        <w:rPr>
          <w:rFonts w:ascii="Times New Roman" w:hAnsi="Times New Roman" w:cs="Times New Roman"/>
          <w:i/>
          <w:sz w:val="28"/>
          <w:szCs w:val="28"/>
        </w:rPr>
        <w:t>ПП-2752 от 2 февраля 2017 года);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>В течение года Омбудсман пр</w:t>
      </w:r>
      <w:r>
        <w:rPr>
          <w:rFonts w:ascii="Times New Roman" w:hAnsi="Times New Roman" w:cs="Times New Roman"/>
          <w:sz w:val="28"/>
          <w:szCs w:val="28"/>
        </w:rPr>
        <w:t>инял участие в двух заседаниях к</w:t>
      </w:r>
      <w:r w:rsidRPr="00B86C65">
        <w:rPr>
          <w:rFonts w:ascii="Times New Roman" w:hAnsi="Times New Roman" w:cs="Times New Roman"/>
          <w:sz w:val="28"/>
          <w:szCs w:val="28"/>
        </w:rPr>
        <w:t>омиссии,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Pr="00B86C65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86C65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 на 2017-2018 годы</w:t>
      </w:r>
      <w:r>
        <w:rPr>
          <w:rFonts w:ascii="Times New Roman" w:hAnsi="Times New Roman" w:cs="Times New Roman"/>
          <w:sz w:val="28"/>
          <w:szCs w:val="28"/>
        </w:rPr>
        <w:t xml:space="preserve"> и разработке соответствующей программы на 2019-2021 годы.</w:t>
      </w:r>
    </w:p>
    <w:p w:rsidR="0032642E" w:rsidRPr="00B86C65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практической реализации Государственной программы Омбудсманом и его региональными представителями </w:t>
      </w:r>
      <w:r w:rsidRPr="00B86C65">
        <w:rPr>
          <w:rFonts w:ascii="Times New Roman" w:hAnsi="Times New Roman" w:cs="Times New Roman"/>
          <w:sz w:val="28"/>
          <w:szCs w:val="28"/>
        </w:rPr>
        <w:t>на местах</w:t>
      </w:r>
      <w:r>
        <w:rPr>
          <w:rFonts w:ascii="Times New Roman" w:hAnsi="Times New Roman" w:cs="Times New Roman"/>
          <w:sz w:val="28"/>
          <w:szCs w:val="28"/>
        </w:rPr>
        <w:t xml:space="preserve"> в сотрудничестве с заинтересованными государственными и общественными организациями проведено 216</w:t>
      </w:r>
      <w:r w:rsidRPr="00B86C65">
        <w:rPr>
          <w:rFonts w:ascii="Times New Roman" w:hAnsi="Times New Roman" w:cs="Times New Roman"/>
          <w:sz w:val="28"/>
          <w:szCs w:val="28"/>
        </w:rPr>
        <w:t xml:space="preserve"> мероприятий и выступлений, направленных на </w:t>
      </w:r>
      <w:r>
        <w:rPr>
          <w:rFonts w:ascii="Times New Roman" w:hAnsi="Times New Roman" w:cs="Times New Roman"/>
          <w:sz w:val="28"/>
          <w:szCs w:val="28"/>
        </w:rPr>
        <w:t>разъяснение</w:t>
      </w:r>
      <w:r w:rsidRPr="00B86C65">
        <w:rPr>
          <w:rFonts w:ascii="Times New Roman" w:hAnsi="Times New Roman" w:cs="Times New Roman"/>
          <w:sz w:val="28"/>
          <w:szCs w:val="28"/>
        </w:rPr>
        <w:t xml:space="preserve"> сути и значения законодательства в области противодействи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86C65">
        <w:rPr>
          <w:rFonts w:ascii="Times New Roman" w:hAnsi="Times New Roman" w:cs="Times New Roman"/>
          <w:sz w:val="28"/>
          <w:szCs w:val="28"/>
        </w:rPr>
        <w:t xml:space="preserve"> коррупции </w:t>
      </w:r>
      <w:r w:rsidRPr="00B86C65">
        <w:rPr>
          <w:rFonts w:ascii="Times New Roman" w:hAnsi="Times New Roman" w:cs="Times New Roman"/>
          <w:i/>
          <w:sz w:val="28"/>
          <w:szCs w:val="28"/>
        </w:rPr>
        <w:t>(общая аудитория более 1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B86C65">
        <w:rPr>
          <w:rFonts w:ascii="Times New Roman" w:hAnsi="Times New Roman" w:cs="Times New Roman"/>
          <w:i/>
          <w:sz w:val="28"/>
          <w:szCs w:val="28"/>
        </w:rPr>
        <w:t xml:space="preserve"> тыс</w:t>
      </w:r>
      <w:r>
        <w:rPr>
          <w:rFonts w:ascii="Times New Roman" w:hAnsi="Times New Roman" w:cs="Times New Roman"/>
          <w:i/>
          <w:sz w:val="28"/>
          <w:szCs w:val="28"/>
        </w:rPr>
        <w:t xml:space="preserve">яч </w:t>
      </w:r>
      <w:r w:rsidRPr="00B86C65">
        <w:rPr>
          <w:rFonts w:ascii="Times New Roman" w:hAnsi="Times New Roman" w:cs="Times New Roman"/>
          <w:i/>
          <w:sz w:val="28"/>
          <w:szCs w:val="28"/>
        </w:rPr>
        <w:t>человек).</w:t>
      </w:r>
    </w:p>
    <w:p w:rsidR="0032642E" w:rsidRDefault="0032642E" w:rsidP="0032642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>Омбудсман</w:t>
      </w:r>
      <w:r>
        <w:rPr>
          <w:rFonts w:ascii="Times New Roman" w:hAnsi="Times New Roman" w:cs="Times New Roman"/>
          <w:sz w:val="28"/>
          <w:szCs w:val="28"/>
        </w:rPr>
        <w:t xml:space="preserve"> принял участие в работе </w:t>
      </w:r>
      <w:r w:rsidRPr="00860372">
        <w:rPr>
          <w:rFonts w:ascii="Times New Roman" w:hAnsi="Times New Roman" w:cs="Times New Roman"/>
          <w:sz w:val="28"/>
          <w:szCs w:val="28"/>
        </w:rPr>
        <w:t>серии мероприятий, посвященных оценке реализации четвертого раунда мониторинга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372">
        <w:rPr>
          <w:rFonts w:ascii="Times New Roman" w:hAnsi="Times New Roman" w:cs="Times New Roman"/>
          <w:sz w:val="28"/>
          <w:szCs w:val="28"/>
        </w:rPr>
        <w:t>Стамбульского плана действий по борьбе с коррупцией Организации экономического сотрудничества и развития</w:t>
      </w:r>
      <w:r>
        <w:rPr>
          <w:rFonts w:ascii="Times New Roman" w:hAnsi="Times New Roman" w:cs="Times New Roman"/>
          <w:sz w:val="28"/>
          <w:szCs w:val="28"/>
        </w:rPr>
        <w:t xml:space="preserve">, проведенных в г. </w:t>
      </w:r>
      <w:r w:rsidRPr="00320B8E">
        <w:rPr>
          <w:rFonts w:ascii="Times New Roman" w:hAnsi="Times New Roman" w:cs="Times New Roman"/>
          <w:sz w:val="28"/>
          <w:szCs w:val="28"/>
        </w:rPr>
        <w:t xml:space="preserve">Ташкенте </w:t>
      </w:r>
      <w:r w:rsidR="00320B8E" w:rsidRPr="00320B8E">
        <w:rPr>
          <w:rFonts w:ascii="Times New Roman" w:hAnsi="Times New Roman" w:cs="Times New Roman"/>
          <w:sz w:val="28"/>
          <w:szCs w:val="28"/>
        </w:rPr>
        <w:t>17</w:t>
      </w:r>
      <w:r w:rsidRPr="00320B8E">
        <w:rPr>
          <w:rFonts w:ascii="Times New Roman" w:hAnsi="Times New Roman" w:cs="Times New Roman"/>
          <w:sz w:val="28"/>
          <w:szCs w:val="28"/>
        </w:rPr>
        <w:t>-</w:t>
      </w:r>
      <w:r w:rsidR="00320B8E" w:rsidRPr="00320B8E">
        <w:rPr>
          <w:rFonts w:ascii="Times New Roman" w:hAnsi="Times New Roman" w:cs="Times New Roman"/>
          <w:sz w:val="28"/>
          <w:szCs w:val="28"/>
        </w:rPr>
        <w:t xml:space="preserve">21 </w:t>
      </w:r>
      <w:r w:rsidRPr="00320B8E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2018 года. Организованы выступления в тематических сессиях по таким темам, как </w:t>
      </w:r>
      <w:r w:rsidRPr="00D22CB7">
        <w:rPr>
          <w:rFonts w:ascii="Times New Roman" w:hAnsi="Times New Roman" w:cs="Times New Roman"/>
          <w:i/>
          <w:sz w:val="28"/>
          <w:szCs w:val="28"/>
        </w:rPr>
        <w:t>«Обеспечение прав граждан на доступ к информации и участие в управлении делами государства и общества»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CC23AB">
        <w:rPr>
          <w:rFonts w:ascii="Times New Roman" w:hAnsi="Times New Roman" w:cs="Times New Roman"/>
          <w:i/>
          <w:sz w:val="28"/>
          <w:szCs w:val="28"/>
        </w:rPr>
        <w:t xml:space="preserve"> «Опыт взаимодействия Омбудсмана с </w:t>
      </w:r>
      <w:r>
        <w:rPr>
          <w:rFonts w:ascii="Times New Roman" w:hAnsi="Times New Roman" w:cs="Times New Roman"/>
          <w:i/>
          <w:sz w:val="28"/>
          <w:szCs w:val="28"/>
        </w:rPr>
        <w:t xml:space="preserve">государственными органами и общественными организациями </w:t>
      </w:r>
      <w:r w:rsidRPr="00CC23AB">
        <w:rPr>
          <w:rFonts w:ascii="Times New Roman" w:hAnsi="Times New Roman" w:cs="Times New Roman"/>
          <w:i/>
          <w:sz w:val="28"/>
          <w:szCs w:val="28"/>
        </w:rPr>
        <w:t>в противодействии коррупции»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Pr="00B86C65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86C65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C65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6C65">
        <w:rPr>
          <w:rFonts w:ascii="Times New Roman" w:hAnsi="Times New Roman" w:cs="Times New Roman"/>
          <w:sz w:val="28"/>
          <w:szCs w:val="28"/>
        </w:rPr>
        <w:t xml:space="preserve"> Республики Узбекистан «О противодействии коррупции»</w:t>
      </w:r>
      <w:r>
        <w:rPr>
          <w:rFonts w:ascii="Times New Roman" w:hAnsi="Times New Roman" w:cs="Times New Roman"/>
          <w:sz w:val="28"/>
          <w:szCs w:val="28"/>
        </w:rPr>
        <w:t xml:space="preserve"> Омбудсманом проводится антикоррупционная экспертиза обращений и при наличии сведений о подобных </w:t>
      </w:r>
      <w:r w:rsidRPr="00B86C65">
        <w:rPr>
          <w:rFonts w:ascii="Times New Roman" w:hAnsi="Times New Roman" w:cs="Times New Roman"/>
          <w:sz w:val="28"/>
          <w:szCs w:val="28"/>
        </w:rPr>
        <w:t>правонарушени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Pr="00B86C65">
        <w:rPr>
          <w:rFonts w:ascii="Times New Roman" w:hAnsi="Times New Roman" w:cs="Times New Roman"/>
          <w:sz w:val="28"/>
          <w:szCs w:val="28"/>
        </w:rPr>
        <w:t>правоохранительны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86C65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 xml:space="preserve">ы незамедлительно </w:t>
      </w:r>
      <w:r w:rsidRPr="00B86C65">
        <w:rPr>
          <w:rFonts w:ascii="Times New Roman" w:hAnsi="Times New Roman" w:cs="Times New Roman"/>
          <w:sz w:val="28"/>
          <w:szCs w:val="28"/>
        </w:rPr>
        <w:t>уведомл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B86C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651">
        <w:rPr>
          <w:rFonts w:ascii="Times New Roman" w:hAnsi="Times New Roman" w:cs="Times New Roman"/>
          <w:sz w:val="28"/>
          <w:szCs w:val="28"/>
        </w:rPr>
        <w:t>В течение 2018</w:t>
      </w:r>
      <w:r w:rsidRPr="00B86C65">
        <w:rPr>
          <w:rFonts w:ascii="Times New Roman" w:hAnsi="Times New Roman" w:cs="Times New Roman"/>
          <w:sz w:val="28"/>
          <w:szCs w:val="28"/>
        </w:rPr>
        <w:t xml:space="preserve"> года Омбудсманом направлено в Генеральную </w:t>
      </w:r>
      <w:r w:rsidRPr="00326556">
        <w:rPr>
          <w:rFonts w:ascii="Times New Roman" w:hAnsi="Times New Roman" w:cs="Times New Roman"/>
          <w:sz w:val="28"/>
          <w:szCs w:val="28"/>
        </w:rPr>
        <w:t xml:space="preserve">прокуратуру </w:t>
      </w:r>
      <w:r w:rsidR="00326556" w:rsidRPr="00326556">
        <w:rPr>
          <w:rFonts w:ascii="Times New Roman" w:hAnsi="Times New Roman" w:cs="Times New Roman"/>
          <w:sz w:val="28"/>
          <w:szCs w:val="28"/>
        </w:rPr>
        <w:t>43</w:t>
      </w:r>
      <w:r w:rsidRPr="00326556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326556">
        <w:rPr>
          <w:rFonts w:ascii="Times New Roman" w:hAnsi="Times New Roman" w:cs="Times New Roman"/>
          <w:sz w:val="28"/>
          <w:szCs w:val="28"/>
        </w:rPr>
        <w:t>я</w:t>
      </w:r>
      <w:r w:rsidRPr="00B86C65">
        <w:rPr>
          <w:rFonts w:ascii="Times New Roman" w:hAnsi="Times New Roman" w:cs="Times New Roman"/>
          <w:sz w:val="28"/>
          <w:szCs w:val="28"/>
        </w:rPr>
        <w:t xml:space="preserve"> с информацией о возможных проявлениях коррупционной составляющей. </w:t>
      </w:r>
    </w:p>
    <w:p w:rsidR="0063101B" w:rsidRDefault="0063101B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642E" w:rsidRDefault="0032642E" w:rsidP="0032642E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84013">
        <w:rPr>
          <w:rFonts w:ascii="Times New Roman" w:hAnsi="Times New Roman" w:cs="Times New Roman"/>
          <w:b/>
          <w:sz w:val="28"/>
          <w:szCs w:val="28"/>
        </w:rPr>
        <w:t> </w:t>
      </w:r>
      <w:r w:rsidRPr="00CC23AB">
        <w:rPr>
          <w:rFonts w:ascii="Times New Roman" w:hAnsi="Times New Roman" w:cs="Times New Roman"/>
          <w:b/>
          <w:sz w:val="28"/>
          <w:szCs w:val="28"/>
        </w:rPr>
        <w:t>Парламентская комиссия по вопросам обеспечения гарантированных трудовых прав граждан</w:t>
      </w:r>
      <w:r>
        <w:rPr>
          <w:rFonts w:ascii="Times New Roman" w:hAnsi="Times New Roman" w:cs="Times New Roman"/>
          <w:i/>
          <w:sz w:val="28"/>
          <w:szCs w:val="28"/>
        </w:rPr>
        <w:t xml:space="preserve"> (образована согласно постановлению Сената Олий Мажлиса Республики Узбекистан от 4 октября 2017 года).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C6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2018</w:t>
      </w:r>
      <w:r w:rsidRPr="00B86C6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86C65">
        <w:rPr>
          <w:rFonts w:ascii="Times New Roman" w:hAnsi="Times New Roman" w:cs="Times New Roman"/>
          <w:sz w:val="28"/>
          <w:szCs w:val="28"/>
        </w:rPr>
        <w:t xml:space="preserve"> Омбудсман принял </w:t>
      </w:r>
      <w:r w:rsidRPr="00F84013">
        <w:rPr>
          <w:rFonts w:ascii="Times New Roman" w:hAnsi="Times New Roman" w:cs="Times New Roman"/>
          <w:sz w:val="28"/>
          <w:szCs w:val="28"/>
        </w:rPr>
        <w:t>участие в заседани</w:t>
      </w:r>
      <w:r w:rsidR="00F8401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86C65">
        <w:rPr>
          <w:rFonts w:ascii="Times New Roman" w:hAnsi="Times New Roman" w:cs="Times New Roman"/>
          <w:sz w:val="28"/>
          <w:szCs w:val="28"/>
        </w:rPr>
        <w:t>омиссии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практической реализации ее годового плана работ. В соответствии с планом в апреле и ноябре 2018 года изучен ход исполнения трудового законодательства в Республике Каракалпакстан. </w:t>
      </w:r>
      <w:r w:rsidRPr="00F84013">
        <w:rPr>
          <w:rFonts w:ascii="Times New Roman" w:hAnsi="Times New Roman" w:cs="Times New Roman"/>
          <w:sz w:val="28"/>
          <w:szCs w:val="28"/>
        </w:rPr>
        <w:t>В частности, оказано практическое содействие в ходе: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организации деятельности Региональной комиссии </w:t>
      </w:r>
      <w:r w:rsidRPr="00FC4F7A">
        <w:rPr>
          <w:rFonts w:ascii="Times New Roman" w:hAnsi="Times New Roman" w:cs="Times New Roman"/>
          <w:sz w:val="28"/>
          <w:szCs w:val="28"/>
        </w:rPr>
        <w:t>по вопросам обеспечения гарантированных трудовых прав граждан</w:t>
      </w:r>
      <w:r>
        <w:rPr>
          <w:rFonts w:ascii="Times New Roman" w:hAnsi="Times New Roman" w:cs="Times New Roman"/>
          <w:sz w:val="28"/>
          <w:szCs w:val="28"/>
        </w:rPr>
        <w:t>, а также обеспечении трудовых прав граждан при реализации программы «Благоустроенное село»;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исполнения конвенций Международной организации труда № 29 «Относительно принудительного или обязательного труда» и № 105</w:t>
      </w:r>
      <w:r w:rsidRPr="00662067">
        <w:rPr>
          <w:rFonts w:ascii="Times New Roman" w:hAnsi="Times New Roman" w:cs="Times New Roman"/>
          <w:sz w:val="28"/>
          <w:szCs w:val="28"/>
        </w:rPr>
        <w:t xml:space="preserve"> «Об </w:t>
      </w:r>
      <w:r w:rsidRPr="00662067">
        <w:rPr>
          <w:rFonts w:ascii="Times New Roman" w:hAnsi="Times New Roman" w:cs="Times New Roman"/>
          <w:sz w:val="28"/>
          <w:szCs w:val="28"/>
        </w:rPr>
        <w:lastRenderedPageBreak/>
        <w:t xml:space="preserve">упразднении принудительного труда» в ходе </w:t>
      </w:r>
      <w:r>
        <w:rPr>
          <w:rFonts w:ascii="Times New Roman" w:hAnsi="Times New Roman" w:cs="Times New Roman"/>
          <w:sz w:val="28"/>
          <w:szCs w:val="28"/>
        </w:rPr>
        <w:t>организаци</w:t>
      </w:r>
      <w:r w:rsidRPr="006620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сезонных сельскохозяйственных работ по сбору хлопка-сырца в Берунийском, Кунградском, Кегейлийском, Хужиалийском и Нукусском районах.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изучения, в целом, показали соблюдение законодательства и международных договоров Республики Узбекистан по обеспечению трудовых прав граждан. Вместе с тем отмечены единичные факты нарушения законодательства в данной сфере. В 14 случаях должностные лица, допустившие нарушения трудового законодательства, привлечены к административной ответственности в установленном порядке.</w:t>
      </w:r>
    </w:p>
    <w:p w:rsidR="0032642E" w:rsidRDefault="0032642E" w:rsidP="0032642E">
      <w:pPr>
        <w:spacing w:after="6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в парламентскую комиссию Омбудсманом внесено 3 информационно-аналитических записок, в т. ч.  «Об обращениях граждан в сфере реализации трудовых прав за 2016-2017 годы» </w:t>
      </w:r>
      <w:r w:rsidRPr="009E264D">
        <w:rPr>
          <w:rFonts w:ascii="Times New Roman" w:hAnsi="Times New Roman" w:cs="Times New Roman"/>
          <w:i/>
          <w:sz w:val="28"/>
          <w:szCs w:val="28"/>
        </w:rPr>
        <w:t>(март 2018 года)</w:t>
      </w:r>
      <w:r>
        <w:rPr>
          <w:rFonts w:ascii="Times New Roman" w:hAnsi="Times New Roman" w:cs="Times New Roman"/>
          <w:sz w:val="28"/>
          <w:szCs w:val="28"/>
        </w:rPr>
        <w:t xml:space="preserve"> и «Об итогах мониторинга обеспечения трудовых прав граждан» </w:t>
      </w:r>
      <w:r w:rsidRPr="009E264D">
        <w:rPr>
          <w:rFonts w:ascii="Times New Roman" w:hAnsi="Times New Roman" w:cs="Times New Roman"/>
          <w:i/>
          <w:sz w:val="28"/>
          <w:szCs w:val="28"/>
        </w:rPr>
        <w:t>(в июн</w:t>
      </w:r>
      <w:r>
        <w:rPr>
          <w:rFonts w:ascii="Times New Roman" w:hAnsi="Times New Roman" w:cs="Times New Roman"/>
          <w:i/>
          <w:sz w:val="28"/>
          <w:szCs w:val="28"/>
        </w:rPr>
        <w:t>е-</w:t>
      </w:r>
      <w:r w:rsidRPr="009E264D">
        <w:rPr>
          <w:rFonts w:ascii="Times New Roman" w:hAnsi="Times New Roman" w:cs="Times New Roman"/>
          <w:i/>
          <w:sz w:val="28"/>
          <w:szCs w:val="28"/>
        </w:rPr>
        <w:t>июле 2018 года).</w:t>
      </w:r>
    </w:p>
    <w:p w:rsidR="00F84013" w:rsidRPr="006B74C2" w:rsidRDefault="00F84013" w:rsidP="00AB069B">
      <w:pPr>
        <w:spacing w:after="40" w:line="22" w:lineRule="atLeast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792" w:rsidRPr="00A13ED4" w:rsidRDefault="00AB069B" w:rsidP="00AB069B">
      <w:pPr>
        <w:spacing w:after="40" w:line="22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0792" w:rsidRPr="00A13ED4">
        <w:rPr>
          <w:rFonts w:ascii="Times New Roman" w:hAnsi="Times New Roman" w:cs="Times New Roman"/>
          <w:b/>
          <w:sz w:val="28"/>
          <w:szCs w:val="28"/>
        </w:rPr>
        <w:t>Деятельность по повышению правовой культуры граждан в области прав и свобод человека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деятельности Омбудсмана является работа по п</w:t>
      </w:r>
      <w:r w:rsidRPr="00EA2E41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ю правовой культуры граждан, их</w:t>
      </w:r>
      <w:r w:rsidRPr="00EA2E41">
        <w:rPr>
          <w:rFonts w:ascii="Times New Roman" w:hAnsi="Times New Roman" w:cs="Times New Roman"/>
          <w:sz w:val="28"/>
          <w:szCs w:val="28"/>
        </w:rPr>
        <w:t xml:space="preserve"> осведомленности о закон</w:t>
      </w:r>
      <w:r>
        <w:rPr>
          <w:rFonts w:ascii="Times New Roman" w:hAnsi="Times New Roman" w:cs="Times New Roman"/>
          <w:sz w:val="28"/>
          <w:szCs w:val="28"/>
        </w:rPr>
        <w:t xml:space="preserve">одательстве </w:t>
      </w:r>
      <w:r w:rsidRPr="00EA2E41">
        <w:rPr>
          <w:rFonts w:ascii="Times New Roman" w:hAnsi="Times New Roman" w:cs="Times New Roman"/>
          <w:sz w:val="28"/>
          <w:szCs w:val="28"/>
        </w:rPr>
        <w:t>и международных договорах Республики Узбекистан, общепризнанных принципах и нормах международного права</w:t>
      </w:r>
      <w:r>
        <w:rPr>
          <w:rFonts w:ascii="Times New Roman" w:hAnsi="Times New Roman" w:cs="Times New Roman"/>
          <w:sz w:val="28"/>
          <w:szCs w:val="28"/>
        </w:rPr>
        <w:t xml:space="preserve">, реализуемых в стране государственных и профильных программ </w:t>
      </w:r>
      <w:r w:rsidRPr="00EA2E41">
        <w:rPr>
          <w:rFonts w:ascii="Times New Roman" w:hAnsi="Times New Roman" w:cs="Times New Roman"/>
          <w:sz w:val="28"/>
          <w:szCs w:val="28"/>
        </w:rPr>
        <w:t>в области прав</w:t>
      </w:r>
      <w:r>
        <w:rPr>
          <w:rFonts w:ascii="Times New Roman" w:hAnsi="Times New Roman" w:cs="Times New Roman"/>
          <w:sz w:val="28"/>
          <w:szCs w:val="28"/>
        </w:rPr>
        <w:t xml:space="preserve"> и свобод </w:t>
      </w:r>
      <w:r w:rsidRPr="00EA2E41"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Омбудсманом совместно с Центром «Стратегия развития» и Республиканским центром духовности и просветительства проведена серия «круглых столов» на тему: «Стратегия действий: достижения и шаги на перспективу». Мероприятия проведены в период с июля по ноябрь во всех 14 регионах страны. 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серии «круглых столов» участвовали более 2 тысяч депутатов местных Кенгашей народных депутатов, представителей государственных и общественных организаций, органов самоуправления граждан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СМИ.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ходе мероприятий участникам детально раскрыты: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F84013">
        <w:rPr>
          <w:rFonts w:ascii="Times New Roman" w:eastAsia="Calibri" w:hAnsi="Times New Roman" w:cs="Times New Roman"/>
          <w:bCs/>
          <w:sz w:val="28"/>
          <w:szCs w:val="28"/>
        </w:rPr>
        <w:t> 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суть и значение </w:t>
      </w:r>
      <w:r w:rsidRPr="0080311D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311D">
        <w:rPr>
          <w:rFonts w:ascii="Times New Roman" w:hAnsi="Times New Roman" w:cs="Times New Roman"/>
          <w:sz w:val="28"/>
          <w:szCs w:val="28"/>
        </w:rPr>
        <w:t xml:space="preserve"> по р</w:t>
      </w:r>
      <w:r>
        <w:rPr>
          <w:rFonts w:ascii="Times New Roman" w:hAnsi="Times New Roman" w:cs="Times New Roman"/>
          <w:sz w:val="28"/>
          <w:szCs w:val="28"/>
        </w:rPr>
        <w:t xml:space="preserve">еализации Стратегии действий в </w:t>
      </w:r>
      <w:r w:rsidRPr="0080311D">
        <w:rPr>
          <w:rFonts w:ascii="Times New Roman" w:hAnsi="Times New Roman" w:cs="Times New Roman"/>
          <w:sz w:val="28"/>
          <w:szCs w:val="28"/>
        </w:rPr>
        <w:t xml:space="preserve">Год поддержки активного предпринимательства, </w:t>
      </w:r>
      <w:r>
        <w:rPr>
          <w:rFonts w:ascii="Times New Roman" w:hAnsi="Times New Roman" w:cs="Times New Roman"/>
          <w:sz w:val="28"/>
          <w:szCs w:val="28"/>
        </w:rPr>
        <w:t>инновационных идей и технологий, законодательных актов, принятых на ее основе;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особенности деятельности института Омбудсмана, правовые механизмы и способы судебной и внесудебной защиты гражданами своих прав, свобод и законных интересов;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роль негосударственных некоммерческих организаций в развитии социального партнерства и общественного контроля за исполнением законодательства и государственных программ, обеспечением прав человека.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Важное значение для доведения до широких слоев населения организационно-правовых основ деятельности национальных культурных центров их роли в обеспечении прав граждан и представителей различных наций и народностей имел организованный Омбудсманом совместно с Комитетом по межнациональным отношениям и </w:t>
      </w:r>
      <w:r w:rsidRPr="00680AF4">
        <w:rPr>
          <w:rFonts w:ascii="Times New Roman" w:hAnsi="Times New Roman" w:cs="Times New Roman"/>
          <w:sz w:val="28"/>
          <w:szCs w:val="28"/>
        </w:rPr>
        <w:t>дружественным связям с зар</w:t>
      </w:r>
      <w:r>
        <w:rPr>
          <w:rFonts w:ascii="Times New Roman" w:hAnsi="Times New Roman" w:cs="Times New Roman"/>
          <w:sz w:val="28"/>
          <w:szCs w:val="28"/>
        </w:rPr>
        <w:t>убежными странами при Кабинете М</w:t>
      </w:r>
      <w:r w:rsidRPr="00680AF4">
        <w:rPr>
          <w:rFonts w:ascii="Times New Roman" w:hAnsi="Times New Roman" w:cs="Times New Roman"/>
          <w:sz w:val="28"/>
          <w:szCs w:val="28"/>
        </w:rPr>
        <w:t>инистров Республики Узбекистан</w:t>
      </w:r>
      <w:r>
        <w:rPr>
          <w:rFonts w:ascii="Times New Roman" w:hAnsi="Times New Roman" w:cs="Times New Roman"/>
          <w:sz w:val="28"/>
          <w:szCs w:val="28"/>
        </w:rPr>
        <w:t xml:space="preserve"> «круглый стол»</w:t>
      </w:r>
      <w:r w:rsidRPr="00680AF4">
        <w:rPr>
          <w:rFonts w:ascii="Times New Roman" w:hAnsi="Times New Roman" w:cs="Times New Roman"/>
          <w:sz w:val="28"/>
          <w:szCs w:val="28"/>
        </w:rPr>
        <w:t xml:space="preserve"> на тему:</w:t>
      </w:r>
      <w:r>
        <w:rPr>
          <w:rFonts w:ascii="Times New Roman" w:hAnsi="Times New Roman" w:cs="Times New Roman"/>
          <w:sz w:val="28"/>
          <w:szCs w:val="28"/>
        </w:rPr>
        <w:t xml:space="preserve"> «Толерантность – основной фактор в обеспечении прав человека при межнациональных и межконфессиональных отношениях» </w:t>
      </w:r>
      <w:r w:rsidRPr="00680AF4">
        <w:rPr>
          <w:rFonts w:ascii="Times New Roman" w:hAnsi="Times New Roman" w:cs="Times New Roman"/>
          <w:i/>
          <w:sz w:val="28"/>
          <w:szCs w:val="28"/>
        </w:rPr>
        <w:t>(ноябрь 2018 года).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96106">
        <w:rPr>
          <w:rFonts w:ascii="Times New Roman" w:hAnsi="Times New Roman" w:cs="Times New Roman"/>
          <w:sz w:val="28"/>
          <w:szCs w:val="28"/>
        </w:rPr>
        <w:t xml:space="preserve">овышению информированности </w:t>
      </w:r>
      <w:r>
        <w:rPr>
          <w:rFonts w:ascii="Times New Roman" w:hAnsi="Times New Roman" w:cs="Times New Roman"/>
          <w:sz w:val="28"/>
          <w:szCs w:val="28"/>
        </w:rPr>
        <w:t>граждан о деятельности Омбудсмана также способствовали его тематические выступления в ходе проведенных в стране форумов, конференций и «круглых столов», в т.ч.:</w:t>
      </w:r>
    </w:p>
    <w:p w:rsidR="007C0792" w:rsidRPr="00D476F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«круглый стол» на тему: «Конституционный суд в системе органов государственный власти: задачи и перспективы» </w:t>
      </w:r>
      <w:r w:rsidRPr="00D476F2">
        <w:rPr>
          <w:rFonts w:ascii="Times New Roman" w:hAnsi="Times New Roman" w:cs="Times New Roman"/>
          <w:i/>
          <w:sz w:val="28"/>
          <w:szCs w:val="28"/>
        </w:rPr>
        <w:t>(май 2018 года);</w:t>
      </w:r>
    </w:p>
    <w:p w:rsidR="007C0792" w:rsidRPr="00D476F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на тему: «Повышение эффективности работы с молодежью: проблемы и перспективы» </w:t>
      </w:r>
      <w:r w:rsidRPr="00D476F2">
        <w:rPr>
          <w:rFonts w:ascii="Times New Roman" w:hAnsi="Times New Roman" w:cs="Times New Roman"/>
          <w:i/>
          <w:sz w:val="28"/>
          <w:szCs w:val="28"/>
        </w:rPr>
        <w:t xml:space="preserve">(июнь 2018 года); 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форум: «</w:t>
      </w:r>
      <w:r w:rsidRPr="00D476F2">
        <w:rPr>
          <w:rFonts w:ascii="Times New Roman" w:hAnsi="Times New Roman" w:cs="Times New Roman"/>
          <w:sz w:val="28"/>
          <w:szCs w:val="28"/>
        </w:rPr>
        <w:t>Социальные инновации как важный фактор развития общества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476F2">
        <w:rPr>
          <w:rFonts w:ascii="Times New Roman" w:hAnsi="Times New Roman" w:cs="Times New Roman"/>
          <w:i/>
          <w:sz w:val="28"/>
          <w:szCs w:val="28"/>
        </w:rPr>
        <w:t>(сентябрь 2018 года);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D476F2">
        <w:rPr>
          <w:rFonts w:ascii="Times New Roman" w:hAnsi="Times New Roman" w:cs="Times New Roman"/>
          <w:sz w:val="28"/>
          <w:szCs w:val="28"/>
        </w:rPr>
        <w:t>научно-практическая конференци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476F2">
        <w:rPr>
          <w:rFonts w:ascii="Times New Roman" w:hAnsi="Times New Roman" w:cs="Times New Roman"/>
          <w:sz w:val="28"/>
          <w:szCs w:val="28"/>
        </w:rPr>
        <w:t xml:space="preserve"> на тему: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76F2">
        <w:rPr>
          <w:rFonts w:ascii="Times New Roman" w:hAnsi="Times New Roman" w:cs="Times New Roman"/>
          <w:sz w:val="28"/>
          <w:szCs w:val="28"/>
        </w:rPr>
        <w:t>Конституционное развитие Республики Узбекистан: от национального возрождения к национальному процветанию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A0D87">
        <w:rPr>
          <w:rFonts w:ascii="Times New Roman" w:hAnsi="Times New Roman" w:cs="Times New Roman"/>
          <w:i/>
          <w:sz w:val="28"/>
          <w:szCs w:val="28"/>
        </w:rPr>
        <w:t>(декабрь 2018 года).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sz w:val="28"/>
          <w:szCs w:val="28"/>
        </w:rPr>
        <w:t xml:space="preserve">Наряду с приведенными в плане повышения правовых знаний </w:t>
      </w:r>
      <w:r>
        <w:rPr>
          <w:rFonts w:ascii="Times New Roman" w:hAnsi="Times New Roman" w:cs="Times New Roman"/>
          <w:sz w:val="28"/>
          <w:szCs w:val="28"/>
        </w:rPr>
        <w:t>населения особую значимость приобрела адресная и индивидуальная работа Омбудсмана с отдельными социальными группами и гражданами. В частности,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встречи с осужденными и другими лицами, находящимися под стражей </w:t>
      </w:r>
      <w:r w:rsidRPr="00A36C97">
        <w:rPr>
          <w:rFonts w:ascii="Times New Roman" w:hAnsi="Times New Roman" w:cs="Times New Roman"/>
          <w:i/>
          <w:sz w:val="28"/>
          <w:szCs w:val="28"/>
        </w:rPr>
        <w:t>(более 3 тысяч чел.),</w:t>
      </w:r>
      <w:r>
        <w:rPr>
          <w:rFonts w:ascii="Times New Roman" w:hAnsi="Times New Roman" w:cs="Times New Roman"/>
          <w:sz w:val="28"/>
          <w:szCs w:val="28"/>
        </w:rPr>
        <w:t xml:space="preserve"> гражданами, выполняющими трудовые договора по сбору сельскохозяйственных культур </w:t>
      </w:r>
      <w:r w:rsidRPr="00A36C97">
        <w:rPr>
          <w:rFonts w:ascii="Times New Roman" w:hAnsi="Times New Roman" w:cs="Times New Roman"/>
          <w:i/>
          <w:sz w:val="28"/>
          <w:szCs w:val="28"/>
        </w:rPr>
        <w:t xml:space="preserve">(более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A36C97">
        <w:rPr>
          <w:rFonts w:ascii="Times New Roman" w:hAnsi="Times New Roman" w:cs="Times New Roman"/>
          <w:i/>
          <w:sz w:val="28"/>
          <w:szCs w:val="28"/>
        </w:rPr>
        <w:t xml:space="preserve"> тысяч чел.),</w:t>
      </w:r>
      <w:r>
        <w:rPr>
          <w:rFonts w:ascii="Times New Roman" w:hAnsi="Times New Roman" w:cs="Times New Roman"/>
          <w:sz w:val="28"/>
          <w:szCs w:val="28"/>
        </w:rPr>
        <w:t xml:space="preserve"> гражданами, проходящими лечение от </w:t>
      </w:r>
      <w:r w:rsidRPr="005A0A19">
        <w:rPr>
          <w:rFonts w:ascii="Times New Roman" w:hAnsi="Times New Roman" w:cs="Times New Roman"/>
          <w:sz w:val="28"/>
          <w:szCs w:val="28"/>
        </w:rPr>
        <w:t>хроническ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A0A19">
        <w:rPr>
          <w:rFonts w:ascii="Times New Roman" w:hAnsi="Times New Roman" w:cs="Times New Roman"/>
          <w:sz w:val="28"/>
          <w:szCs w:val="28"/>
        </w:rPr>
        <w:t xml:space="preserve"> алкоголизм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A0A19">
        <w:rPr>
          <w:rFonts w:ascii="Times New Roman" w:hAnsi="Times New Roman" w:cs="Times New Roman"/>
          <w:sz w:val="28"/>
          <w:szCs w:val="28"/>
        </w:rPr>
        <w:t>, наркомани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A0A19">
        <w:rPr>
          <w:rFonts w:ascii="Times New Roman" w:hAnsi="Times New Roman" w:cs="Times New Roman"/>
          <w:sz w:val="28"/>
          <w:szCs w:val="28"/>
        </w:rPr>
        <w:t xml:space="preserve"> или токсикомани</w:t>
      </w:r>
      <w:r>
        <w:rPr>
          <w:rFonts w:ascii="Times New Roman" w:hAnsi="Times New Roman" w:cs="Times New Roman"/>
          <w:sz w:val="28"/>
          <w:szCs w:val="28"/>
        </w:rPr>
        <w:t xml:space="preserve">и в учреждениях здравоохранения </w:t>
      </w:r>
      <w:r w:rsidRPr="00A36C97">
        <w:rPr>
          <w:rFonts w:ascii="Times New Roman" w:hAnsi="Times New Roman" w:cs="Times New Roman"/>
          <w:i/>
          <w:sz w:val="28"/>
          <w:szCs w:val="28"/>
        </w:rPr>
        <w:t>(более 600 чел.);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556">
        <w:rPr>
          <w:rFonts w:ascii="Times New Roman" w:hAnsi="Times New Roman" w:cs="Times New Roman"/>
          <w:sz w:val="28"/>
          <w:szCs w:val="28"/>
        </w:rPr>
        <w:t>-</w:t>
      </w:r>
      <w:r w:rsidR="00326556" w:rsidRPr="00326556">
        <w:rPr>
          <w:rFonts w:ascii="Times New Roman" w:hAnsi="Times New Roman" w:cs="Times New Roman"/>
          <w:sz w:val="28"/>
          <w:szCs w:val="28"/>
        </w:rPr>
        <w:t> </w:t>
      </w:r>
      <w:r w:rsidRPr="00326556">
        <w:rPr>
          <w:rFonts w:ascii="Times New Roman" w:hAnsi="Times New Roman" w:cs="Times New Roman"/>
          <w:sz w:val="28"/>
          <w:szCs w:val="28"/>
        </w:rPr>
        <w:t xml:space="preserve">консультация по вопросам обеспечения прав человека, лицам, обратившимся к Омбудсману письменно </w:t>
      </w:r>
      <w:r w:rsidRPr="00326556">
        <w:rPr>
          <w:rFonts w:ascii="Times New Roman" w:hAnsi="Times New Roman" w:cs="Times New Roman"/>
          <w:i/>
          <w:sz w:val="28"/>
          <w:szCs w:val="28"/>
        </w:rPr>
        <w:t>(</w:t>
      </w:r>
      <w:r w:rsidR="00326556" w:rsidRPr="00326556">
        <w:rPr>
          <w:rFonts w:ascii="Times New Roman" w:hAnsi="Times New Roman" w:cs="Times New Roman"/>
          <w:i/>
          <w:sz w:val="28"/>
          <w:szCs w:val="28"/>
        </w:rPr>
        <w:t>949</w:t>
      </w:r>
      <w:r w:rsidRPr="00326556">
        <w:rPr>
          <w:rFonts w:ascii="Times New Roman" w:hAnsi="Times New Roman" w:cs="Times New Roman"/>
          <w:i/>
          <w:sz w:val="28"/>
          <w:szCs w:val="28"/>
        </w:rPr>
        <w:t xml:space="preserve"> чел.),</w:t>
      </w:r>
      <w:r w:rsidRPr="00326556">
        <w:rPr>
          <w:rFonts w:ascii="Times New Roman" w:hAnsi="Times New Roman" w:cs="Times New Roman"/>
          <w:sz w:val="28"/>
          <w:szCs w:val="28"/>
        </w:rPr>
        <w:t xml:space="preserve"> устно в ходе его личного приема </w:t>
      </w:r>
      <w:r w:rsidRPr="00326556">
        <w:rPr>
          <w:rFonts w:ascii="Times New Roman" w:hAnsi="Times New Roman" w:cs="Times New Roman"/>
          <w:i/>
          <w:sz w:val="28"/>
          <w:szCs w:val="28"/>
        </w:rPr>
        <w:t>(</w:t>
      </w:r>
      <w:r w:rsidR="00326556" w:rsidRPr="00326556">
        <w:rPr>
          <w:rFonts w:ascii="Times New Roman" w:hAnsi="Times New Roman" w:cs="Times New Roman"/>
          <w:i/>
          <w:sz w:val="28"/>
          <w:szCs w:val="28"/>
        </w:rPr>
        <w:t>1 781</w:t>
      </w:r>
      <w:r w:rsidRPr="00326556">
        <w:rPr>
          <w:rFonts w:ascii="Times New Roman" w:hAnsi="Times New Roman" w:cs="Times New Roman"/>
          <w:i/>
          <w:sz w:val="28"/>
          <w:szCs w:val="28"/>
        </w:rPr>
        <w:t xml:space="preserve"> чел.)</w:t>
      </w:r>
      <w:r w:rsidRPr="00326556">
        <w:rPr>
          <w:rFonts w:ascii="Times New Roman" w:hAnsi="Times New Roman" w:cs="Times New Roman"/>
          <w:sz w:val="28"/>
          <w:szCs w:val="28"/>
        </w:rPr>
        <w:t xml:space="preserve"> и по телефону «прямой линии» </w:t>
      </w:r>
      <w:r w:rsidRPr="00326556">
        <w:rPr>
          <w:rFonts w:ascii="Times New Roman" w:hAnsi="Times New Roman" w:cs="Times New Roman"/>
          <w:i/>
          <w:sz w:val="28"/>
          <w:szCs w:val="28"/>
        </w:rPr>
        <w:t>(</w:t>
      </w:r>
      <w:r w:rsidR="00326556" w:rsidRPr="00326556">
        <w:rPr>
          <w:rFonts w:ascii="Times New Roman" w:hAnsi="Times New Roman" w:cs="Times New Roman"/>
          <w:i/>
          <w:sz w:val="28"/>
          <w:szCs w:val="28"/>
        </w:rPr>
        <w:t>1 436</w:t>
      </w:r>
      <w:r w:rsidRPr="00326556">
        <w:rPr>
          <w:rFonts w:ascii="Times New Roman" w:hAnsi="Times New Roman" w:cs="Times New Roman"/>
          <w:i/>
          <w:sz w:val="28"/>
          <w:szCs w:val="28"/>
        </w:rPr>
        <w:t xml:space="preserve"> чел.).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16E29">
        <w:rPr>
          <w:rFonts w:ascii="Times New Roman" w:hAnsi="Times New Roman" w:cs="Times New Roman"/>
          <w:sz w:val="28"/>
          <w:szCs w:val="28"/>
        </w:rPr>
        <w:t>Другим направлением работы по повышению правовой культуры граждан</w:t>
      </w:r>
      <w:r>
        <w:rPr>
          <w:rFonts w:ascii="Times New Roman" w:hAnsi="Times New Roman" w:cs="Times New Roman"/>
          <w:sz w:val="28"/>
          <w:szCs w:val="28"/>
        </w:rPr>
        <w:t xml:space="preserve">, их осведомленности о деятельности института Омбудсмана стало взаимодействие со средствами массовой информации. В течение года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передано в эфире новостного телеканала «Узбекистан 24» </w:t>
      </w:r>
      <w:r w:rsidR="0015496E">
        <w:rPr>
          <w:rFonts w:ascii="Times New Roman" w:eastAsia="Calibri" w:hAnsi="Times New Roman" w:cs="Times New Roman"/>
          <w:bCs/>
          <w:sz w:val="28"/>
          <w:szCs w:val="28"/>
        </w:rPr>
        <w:t>– 4</w:t>
      </w:r>
      <w:r w:rsidRPr="002B4651">
        <w:rPr>
          <w:rFonts w:ascii="Times New Roman" w:eastAsia="Calibri" w:hAnsi="Times New Roman" w:cs="Times New Roman"/>
          <w:bCs/>
          <w:sz w:val="28"/>
          <w:szCs w:val="28"/>
        </w:rPr>
        <w:t xml:space="preserve"> интервью</w:t>
      </w:r>
      <w:r>
        <w:rPr>
          <w:rFonts w:ascii="Times New Roman" w:eastAsia="Calibri" w:hAnsi="Times New Roman" w:cs="Times New Roman"/>
          <w:bCs/>
          <w:sz w:val="28"/>
          <w:szCs w:val="28"/>
        </w:rPr>
        <w:t>, телеканала «Ёшлар» и «М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Y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5» </w:t>
      </w:r>
      <w:r w:rsidR="0015496E">
        <w:rPr>
          <w:rFonts w:ascii="Times New Roman" w:eastAsia="Calibri" w:hAnsi="Times New Roman" w:cs="Times New Roman"/>
          <w:bCs/>
          <w:sz w:val="28"/>
          <w:szCs w:val="28"/>
        </w:rPr>
        <w:t>– 2</w:t>
      </w:r>
      <w:r w:rsidRPr="0015496E">
        <w:rPr>
          <w:rFonts w:ascii="Times New Roman" w:eastAsia="Calibri" w:hAnsi="Times New Roman" w:cs="Times New Roman"/>
          <w:bCs/>
          <w:sz w:val="28"/>
          <w:szCs w:val="28"/>
        </w:rPr>
        <w:t xml:space="preserve"> интервью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радиоканала «Узбекистон» – </w:t>
      </w:r>
      <w:r w:rsidR="0015496E" w:rsidRPr="0015496E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15496E">
        <w:rPr>
          <w:rFonts w:ascii="Times New Roman" w:eastAsia="Calibri" w:hAnsi="Times New Roman" w:cs="Times New Roman"/>
          <w:bCs/>
          <w:sz w:val="28"/>
          <w:szCs w:val="28"/>
        </w:rPr>
        <w:t xml:space="preserve"> интервью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опубликовано в газетах «Народное слово» и «Халк </w:t>
      </w:r>
      <w:r w:rsidR="0015496E">
        <w:rPr>
          <w:rFonts w:ascii="Times New Roman" w:eastAsia="Calibri" w:hAnsi="Times New Roman" w:cs="Times New Roman"/>
          <w:bCs/>
          <w:sz w:val="28"/>
          <w:szCs w:val="28"/>
        </w:rPr>
        <w:t>сузи» – 3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статьи, в новостных интернет сайтах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uza</w:t>
      </w:r>
      <w:r w:rsidRPr="00826B18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</w:t>
      </w:r>
      <w:r w:rsidRPr="00826B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gazeta</w:t>
      </w:r>
      <w:r w:rsidRPr="00826B18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</w:t>
      </w:r>
      <w:r w:rsidRPr="00826B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podrobno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kun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daryo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uz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AC3204">
        <w:rPr>
          <w:rFonts w:ascii="Times New Roman" w:eastAsia="Calibri" w:hAnsi="Times New Roman" w:cs="Times New Roman"/>
          <w:bCs/>
          <w:sz w:val="28"/>
          <w:szCs w:val="28"/>
        </w:rPr>
        <w:t>ru.sputniknews-uz.com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др. </w:t>
      </w:r>
      <w:r w:rsidR="0015496E">
        <w:rPr>
          <w:rFonts w:ascii="Times New Roman" w:eastAsia="Calibri" w:hAnsi="Times New Roman" w:cs="Times New Roman"/>
          <w:bCs/>
          <w:sz w:val="28"/>
          <w:szCs w:val="28"/>
        </w:rPr>
        <w:t xml:space="preserve">размещено </w:t>
      </w:r>
      <w:r w:rsidR="0063101B">
        <w:rPr>
          <w:rFonts w:ascii="Times New Roman" w:eastAsia="Calibri" w:hAnsi="Times New Roman" w:cs="Times New Roman"/>
          <w:bCs/>
          <w:sz w:val="28"/>
          <w:szCs w:val="28"/>
        </w:rPr>
        <w:t>67</w:t>
      </w:r>
      <w:r w:rsidRPr="0015496E">
        <w:rPr>
          <w:rFonts w:ascii="Times New Roman" w:eastAsia="Calibri" w:hAnsi="Times New Roman" w:cs="Times New Roman"/>
          <w:bCs/>
          <w:sz w:val="28"/>
          <w:szCs w:val="28"/>
        </w:rPr>
        <w:t xml:space="preserve"> различных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статей.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Повышению академических знаний граждан в области прав человека способствовала серия встреч Омбудсмана со слушателями </w:t>
      </w:r>
      <w:r w:rsidRPr="009D164A">
        <w:rPr>
          <w:rFonts w:ascii="Times New Roman" w:eastAsia="Calibri" w:hAnsi="Times New Roman" w:cs="Times New Roman"/>
          <w:bCs/>
          <w:sz w:val="28"/>
          <w:szCs w:val="28"/>
        </w:rPr>
        <w:t xml:space="preserve">Академии </w:t>
      </w:r>
      <w:r w:rsidRPr="009D164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государственного управления при Президенте Республики Узбекистан,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541CA">
        <w:rPr>
          <w:rFonts w:ascii="Times New Roman" w:eastAsia="Calibri" w:hAnsi="Times New Roman" w:cs="Times New Roman"/>
          <w:bCs/>
          <w:sz w:val="28"/>
          <w:szCs w:val="28"/>
        </w:rPr>
        <w:t>Ташкентского государственного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541CA">
        <w:rPr>
          <w:rFonts w:ascii="Times New Roman" w:eastAsia="Calibri" w:hAnsi="Times New Roman" w:cs="Times New Roman"/>
          <w:sz w:val="28"/>
          <w:szCs w:val="28"/>
        </w:rPr>
        <w:t xml:space="preserve">университета узбекского языка и литературы </w:t>
      </w:r>
      <w:r w:rsidRPr="002541CA">
        <w:rPr>
          <w:rFonts w:ascii="Times New Roman" w:eastAsia="Calibri" w:hAnsi="Times New Roman" w:cs="Times New Roman"/>
          <w:bCs/>
          <w:sz w:val="28"/>
          <w:szCs w:val="28"/>
        </w:rPr>
        <w:t xml:space="preserve">имени Алишера Навои, </w:t>
      </w:r>
      <w:r>
        <w:rPr>
          <w:rFonts w:ascii="Times New Roman" w:eastAsia="Calibri" w:hAnsi="Times New Roman" w:cs="Times New Roman"/>
          <w:bCs/>
          <w:sz w:val="28"/>
          <w:szCs w:val="28"/>
        </w:rPr>
        <w:t>Института пожарной безопасности при Министерстве внутренних дел Республики Узбекистан, Ташкентского юридического колледжа и других образовательных учреждений.</w:t>
      </w:r>
    </w:p>
    <w:p w:rsidR="007C0792" w:rsidRDefault="007C0792" w:rsidP="007C0792">
      <w:pPr>
        <w:spacing w:after="40" w:line="22" w:lineRule="atLeast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рамках деятельности в межведомственных комиссиях по противодействию торговле людьми и коррупции, а также парламентской комиссии по обеспечению гарантированных трудовых прав граждан Омбудсман и его региональные представители в центре и на местах реализовали 284 </w:t>
      </w:r>
      <w:r>
        <w:rPr>
          <w:rFonts w:ascii="Times New Roman" w:hAnsi="Times New Roman" w:cs="Times New Roman"/>
          <w:sz w:val="28"/>
          <w:szCs w:val="28"/>
        </w:rPr>
        <w:t>выступ</w:t>
      </w:r>
      <w:r w:rsidRPr="00B86C65">
        <w:rPr>
          <w:rFonts w:ascii="Times New Roman" w:hAnsi="Times New Roman" w:cs="Times New Roman"/>
          <w:sz w:val="28"/>
          <w:szCs w:val="28"/>
        </w:rPr>
        <w:t>лени</w:t>
      </w:r>
      <w:r>
        <w:rPr>
          <w:rFonts w:ascii="Times New Roman" w:hAnsi="Times New Roman" w:cs="Times New Roman"/>
          <w:sz w:val="28"/>
          <w:szCs w:val="28"/>
        </w:rPr>
        <w:t>я по раскрытию сути и значения законодательства в указанных областях.</w:t>
      </w:r>
    </w:p>
    <w:p w:rsidR="007C0792" w:rsidRDefault="007C0792" w:rsidP="007C0792">
      <w:pPr>
        <w:spacing w:after="40" w:line="22" w:lineRule="atLeast"/>
        <w:ind w:firstLine="600"/>
        <w:jc w:val="both"/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Pr="00664BC8">
        <w:rPr>
          <w:rFonts w:ascii="Times New Roman" w:hAnsi="Times New Roman" w:cs="Times New Roman"/>
          <w:sz w:val="28"/>
          <w:szCs w:val="28"/>
        </w:rPr>
        <w:t xml:space="preserve"> в течение отчетного года в центре и на местах</w:t>
      </w:r>
      <w:r>
        <w:rPr>
          <w:rFonts w:ascii="Times New Roman" w:hAnsi="Times New Roman" w:cs="Times New Roman"/>
          <w:sz w:val="28"/>
          <w:szCs w:val="28"/>
        </w:rPr>
        <w:t xml:space="preserve"> Омбудсманом </w:t>
      </w:r>
      <w:r w:rsidR="0015496E" w:rsidRPr="0015496E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63101B" w:rsidRPr="0063101B">
        <w:rPr>
          <w:rFonts w:ascii="Times New Roman" w:hAnsi="Times New Roman" w:cs="Times New Roman"/>
          <w:b/>
          <w:sz w:val="28"/>
          <w:szCs w:val="28"/>
        </w:rPr>
        <w:t>2</w:t>
      </w:r>
      <w:r w:rsidR="0015496E" w:rsidRPr="0063101B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664BC8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4BC8">
        <w:rPr>
          <w:rFonts w:ascii="Times New Roman" w:hAnsi="Times New Roman" w:cs="Times New Roman"/>
          <w:sz w:val="28"/>
          <w:szCs w:val="28"/>
        </w:rPr>
        <w:t xml:space="preserve">, </w:t>
      </w:r>
      <w:r w:rsidR="0015496E" w:rsidRPr="0015496E">
        <w:rPr>
          <w:rFonts w:ascii="Times New Roman" w:hAnsi="Times New Roman" w:cs="Times New Roman"/>
          <w:b/>
          <w:sz w:val="28"/>
          <w:szCs w:val="28"/>
        </w:rPr>
        <w:t>109</w:t>
      </w:r>
      <w:r w:rsidRPr="00154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 xml:space="preserve">выступлений в ходе конференций, «круглых столов» и семинаров, в печатных изданиях </w:t>
      </w:r>
      <w:r w:rsidR="0015496E" w:rsidRPr="0015496E">
        <w:rPr>
          <w:rFonts w:ascii="Times New Roman" w:hAnsi="Times New Roman" w:cs="Times New Roman"/>
          <w:sz w:val="28"/>
          <w:szCs w:val="28"/>
        </w:rPr>
        <w:t xml:space="preserve">опубликовано </w:t>
      </w:r>
      <w:r w:rsidR="009B2312">
        <w:rPr>
          <w:rFonts w:ascii="Times New Roman" w:hAnsi="Times New Roman" w:cs="Times New Roman"/>
          <w:b/>
          <w:sz w:val="28"/>
          <w:szCs w:val="28"/>
        </w:rPr>
        <w:t>12</w:t>
      </w:r>
      <w:r w:rsidR="0015496E" w:rsidRPr="00154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496E">
        <w:rPr>
          <w:rFonts w:ascii="Times New Roman" w:hAnsi="Times New Roman" w:cs="Times New Roman"/>
          <w:sz w:val="28"/>
          <w:szCs w:val="28"/>
        </w:rPr>
        <w:t>статей</w:t>
      </w:r>
      <w:r w:rsidRPr="00664BC8">
        <w:rPr>
          <w:rFonts w:ascii="Times New Roman" w:hAnsi="Times New Roman" w:cs="Times New Roman"/>
          <w:sz w:val="28"/>
          <w:szCs w:val="28"/>
        </w:rPr>
        <w:t>, в электронных СМИ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312">
        <w:rPr>
          <w:rFonts w:ascii="Times New Roman" w:hAnsi="Times New Roman" w:cs="Times New Roman"/>
          <w:sz w:val="28"/>
          <w:szCs w:val="28"/>
        </w:rPr>
        <w:t>–</w:t>
      </w:r>
      <w:r w:rsidR="009B2312" w:rsidRPr="009B231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3101B">
        <w:rPr>
          <w:rFonts w:ascii="Times New Roman" w:hAnsi="Times New Roman" w:cs="Times New Roman"/>
          <w:b/>
          <w:sz w:val="28"/>
          <w:szCs w:val="28"/>
          <w:lang w:val="uz-Cyrl-UZ"/>
        </w:rPr>
        <w:t>67</w:t>
      </w:r>
      <w:r w:rsidRPr="00664BC8">
        <w:rPr>
          <w:rFonts w:ascii="Times New Roman" w:hAnsi="Times New Roman" w:cs="Times New Roman"/>
          <w:sz w:val="28"/>
          <w:szCs w:val="28"/>
        </w:rPr>
        <w:t>, новостных теле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64BC8">
        <w:rPr>
          <w:rFonts w:ascii="Times New Roman" w:hAnsi="Times New Roman" w:cs="Times New Roman"/>
          <w:sz w:val="28"/>
          <w:szCs w:val="28"/>
        </w:rPr>
        <w:t xml:space="preserve">радиопередачах передано в </w:t>
      </w:r>
      <w:r w:rsidR="009B2312" w:rsidRPr="009B2312">
        <w:rPr>
          <w:rFonts w:ascii="Times New Roman" w:hAnsi="Times New Roman" w:cs="Times New Roman"/>
          <w:sz w:val="28"/>
          <w:szCs w:val="28"/>
        </w:rPr>
        <w:t xml:space="preserve">эфир </w:t>
      </w:r>
      <w:r w:rsidR="009B2312" w:rsidRPr="009B2312">
        <w:rPr>
          <w:rFonts w:ascii="Times New Roman" w:hAnsi="Times New Roman" w:cs="Times New Roman"/>
          <w:b/>
          <w:sz w:val="28"/>
          <w:szCs w:val="28"/>
        </w:rPr>
        <w:t>6</w:t>
      </w:r>
      <w:r w:rsidR="009B2312" w:rsidRPr="009B2312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интервью и репортажей</w:t>
      </w:r>
      <w:r>
        <w:rPr>
          <w:rFonts w:ascii="Times New Roman" w:hAnsi="Times New Roman" w:cs="Times New Roman"/>
          <w:sz w:val="28"/>
          <w:szCs w:val="28"/>
        </w:rPr>
        <w:t xml:space="preserve"> о деятельности института Омбудсмана.</w:t>
      </w:r>
    </w:p>
    <w:p w:rsidR="007D3B5D" w:rsidRDefault="007D3B5D" w:rsidP="00F020E3">
      <w:pPr>
        <w:spacing w:after="0" w:line="240" w:lineRule="auto"/>
      </w:pPr>
    </w:p>
    <w:p w:rsidR="007C0792" w:rsidRPr="001C4755" w:rsidRDefault="00AB069B" w:rsidP="00326556">
      <w:pPr>
        <w:spacing w:afterLines="20" w:after="48" w:line="22" w:lineRule="atLeast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Pr="00AB06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840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7C0792" w:rsidRPr="001C47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Развитие международного</w:t>
      </w:r>
      <w:r w:rsidR="007C07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C0792" w:rsidRPr="001C47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сотрудничества в области прав человека</w:t>
      </w:r>
    </w:p>
    <w:p w:rsidR="007C0792" w:rsidRPr="00D67BAD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8"/>
        </w:rPr>
      </w:pP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законодательству и профильным программам в области прав человека Омбудсман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участвовал в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укреплению связей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органами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>ООН,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Глобальным альянсом национальных правозащитных учреждений, другими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международными и зарубежными институтами по защите прав 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распространению среди широкой зарубежной общественности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объективной информации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осуществляемых в стране преобразованиях и принимаемых мерах по 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Узбекистаном</w:t>
      </w:r>
      <w:r w:rsidRPr="00DE0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международных договоров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0792" w:rsidRPr="00D67BAD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8"/>
        </w:rPr>
      </w:pPr>
    </w:p>
    <w:p w:rsidR="007C0792" w:rsidRPr="00AB069B" w:rsidRDefault="007C0792" w:rsidP="00F84013">
      <w:pPr>
        <w:spacing w:after="0" w:line="22" w:lineRule="atLeast"/>
        <w:ind w:left="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B06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Сотрудничество с национальными и международными институтами по защите прав человека, информирование широкой общественности</w:t>
      </w:r>
      <w:r w:rsidR="0056789B" w:rsidRPr="00AB06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AB06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 преобразованиях в стране</w:t>
      </w:r>
    </w:p>
    <w:p w:rsidR="007C0792" w:rsidRDefault="007C0792" w:rsidP="007C0792">
      <w:pPr>
        <w:spacing w:after="0" w:line="22" w:lineRule="atLeast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Событием мирового масштаба стало проведение 22-23 ноября 2018 года в Узбекистане Азиатского форума по правам человека. Мероприятие проведено в рамках празднования 70-летия принятия Всеобщей декларации прав человека. В работе форума приняли участие более 120 высоких представителей международных организаций, правозащитных структур, делегации 20 стран, а также более 50 руководителей дипломатических представительств и международных организаций, аккредитованных в Узбекистане. Одним из составляющих форума стало проведение Ташкентского совещания национальных инстит</w:t>
      </w:r>
      <w:r w:rsidR="0063101B">
        <w:rPr>
          <w:sz w:val="28"/>
          <w:szCs w:val="28"/>
          <w:lang w:val="ru-RU"/>
        </w:rPr>
        <w:t>утов по правам человека стран ЦА</w:t>
      </w:r>
      <w:r>
        <w:rPr>
          <w:sz w:val="28"/>
          <w:szCs w:val="28"/>
          <w:lang w:val="ru-RU"/>
        </w:rPr>
        <w:t>. На полях Форума состоялись встречи с омбудсманами Казахстана, Таджикистана, Кыргызстана и Афганистана.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соответствии с </w:t>
      </w:r>
      <w:r w:rsidRPr="00D14DFC">
        <w:rPr>
          <w:sz w:val="28"/>
          <w:szCs w:val="28"/>
          <w:lang w:val="ru-RU"/>
        </w:rPr>
        <w:t>«План</w:t>
      </w:r>
      <w:r>
        <w:rPr>
          <w:sz w:val="28"/>
          <w:szCs w:val="28"/>
          <w:lang w:val="ru-RU"/>
        </w:rPr>
        <w:t>ом</w:t>
      </w:r>
      <w:r w:rsidRPr="00D14DFC">
        <w:rPr>
          <w:sz w:val="28"/>
          <w:szCs w:val="28"/>
          <w:lang w:val="ru-RU"/>
        </w:rPr>
        <w:t xml:space="preserve"> действий по дальнейшему развитию сотрудничества с Управлением Верховного комиссара Организации Объединенных Наций по правам человека»</w:t>
      </w:r>
      <w:r>
        <w:rPr>
          <w:sz w:val="28"/>
          <w:szCs w:val="28"/>
          <w:lang w:val="ru-RU"/>
        </w:rPr>
        <w:t xml:space="preserve"> и «Дорожной картой» по обеспечению свободы религии или убеждений, </w:t>
      </w:r>
      <w:r w:rsidRPr="00D14DFC">
        <w:rPr>
          <w:color w:val="000000"/>
          <w:sz w:val="28"/>
          <w:szCs w:val="28"/>
          <w:lang w:val="ru-RU"/>
        </w:rPr>
        <w:t>утвержденн</w:t>
      </w:r>
      <w:r>
        <w:rPr>
          <w:color w:val="000000"/>
          <w:sz w:val="28"/>
          <w:szCs w:val="28"/>
          <w:lang w:val="ru-RU"/>
        </w:rPr>
        <w:t>ых с</w:t>
      </w:r>
      <w:r w:rsidRPr="00D14DFC">
        <w:rPr>
          <w:color w:val="000000"/>
          <w:sz w:val="28"/>
          <w:szCs w:val="28"/>
          <w:lang w:val="ru-RU"/>
        </w:rPr>
        <w:t>овместным</w:t>
      </w:r>
      <w:r>
        <w:rPr>
          <w:color w:val="000000"/>
          <w:sz w:val="28"/>
          <w:szCs w:val="28"/>
          <w:lang w:val="ru-RU"/>
        </w:rPr>
        <w:t>и</w:t>
      </w:r>
      <w:r w:rsidRPr="00D14DFC">
        <w:rPr>
          <w:color w:val="000000"/>
          <w:sz w:val="28"/>
          <w:szCs w:val="28"/>
          <w:lang w:val="ru-RU"/>
        </w:rPr>
        <w:t xml:space="preserve"> постановлени</w:t>
      </w:r>
      <w:r>
        <w:rPr>
          <w:color w:val="000000"/>
          <w:sz w:val="28"/>
          <w:szCs w:val="28"/>
          <w:lang w:val="ru-RU"/>
        </w:rPr>
        <w:t>я</w:t>
      </w:r>
      <w:r w:rsidRPr="00D14DFC">
        <w:rPr>
          <w:color w:val="000000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 К</w:t>
      </w:r>
      <w:r w:rsidRPr="00D14DFC">
        <w:rPr>
          <w:color w:val="000000"/>
          <w:sz w:val="28"/>
          <w:szCs w:val="28"/>
          <w:lang w:val="ru-RU"/>
        </w:rPr>
        <w:t>енгаш</w:t>
      </w:r>
      <w:r>
        <w:rPr>
          <w:color w:val="000000"/>
          <w:sz w:val="28"/>
          <w:szCs w:val="28"/>
          <w:lang w:val="ru-RU"/>
        </w:rPr>
        <w:t xml:space="preserve">ей Законодательной палаты и Сената </w:t>
      </w:r>
      <w:r w:rsidRPr="00D14DFC">
        <w:rPr>
          <w:color w:val="000000"/>
          <w:sz w:val="28"/>
          <w:szCs w:val="28"/>
          <w:lang w:val="ru-RU"/>
        </w:rPr>
        <w:t>Олий</w:t>
      </w:r>
      <w:r>
        <w:rPr>
          <w:color w:val="000000"/>
          <w:sz w:val="28"/>
          <w:szCs w:val="28"/>
          <w:lang w:val="ru-RU"/>
        </w:rPr>
        <w:t xml:space="preserve"> </w:t>
      </w:r>
      <w:r w:rsidRPr="00D14DFC">
        <w:rPr>
          <w:color w:val="000000"/>
          <w:sz w:val="28"/>
          <w:szCs w:val="28"/>
          <w:lang w:val="ru-RU"/>
        </w:rPr>
        <w:t>Мажлиса Республики Узбекистан</w:t>
      </w:r>
      <w:r>
        <w:rPr>
          <w:color w:val="000000"/>
          <w:sz w:val="28"/>
          <w:szCs w:val="28"/>
          <w:lang w:val="ru-RU"/>
        </w:rPr>
        <w:t xml:space="preserve"> </w:t>
      </w:r>
      <w:r w:rsidRPr="00D14DFC">
        <w:rPr>
          <w:color w:val="000000"/>
          <w:sz w:val="28"/>
          <w:szCs w:val="28"/>
          <w:lang w:val="ru-RU"/>
        </w:rPr>
        <w:t>от 16 июня 2017 года №</w:t>
      </w:r>
      <w:r w:rsidRPr="005E721B">
        <w:rPr>
          <w:color w:val="000000"/>
          <w:sz w:val="28"/>
          <w:szCs w:val="28"/>
        </w:rPr>
        <w:t> </w:t>
      </w:r>
      <w:r w:rsidRPr="00D14DFC">
        <w:rPr>
          <w:color w:val="000000"/>
          <w:sz w:val="28"/>
          <w:szCs w:val="28"/>
          <w:lang w:val="ru-RU"/>
        </w:rPr>
        <w:t>921-</w:t>
      </w:r>
      <w:r w:rsidRPr="005E721B">
        <w:rPr>
          <w:color w:val="000000"/>
          <w:sz w:val="28"/>
          <w:szCs w:val="28"/>
        </w:rPr>
        <w:t>III</w:t>
      </w:r>
      <w:r w:rsidRPr="00D14DFC">
        <w:rPr>
          <w:color w:val="000000"/>
          <w:sz w:val="28"/>
          <w:szCs w:val="28"/>
          <w:lang w:val="ru-RU"/>
        </w:rPr>
        <w:t>/ПК-200-</w:t>
      </w:r>
      <w:r w:rsidRPr="005E721B">
        <w:rPr>
          <w:color w:val="000000"/>
          <w:sz w:val="28"/>
          <w:szCs w:val="28"/>
        </w:rPr>
        <w:t>III</w:t>
      </w:r>
      <w:r>
        <w:rPr>
          <w:color w:val="000000"/>
          <w:sz w:val="28"/>
          <w:szCs w:val="28"/>
          <w:lang w:val="ru-RU"/>
        </w:rPr>
        <w:t xml:space="preserve"> и 4 мая 2018 года </w:t>
      </w:r>
      <w:r w:rsidRPr="00D14DFC">
        <w:rPr>
          <w:color w:val="000000"/>
          <w:sz w:val="28"/>
          <w:szCs w:val="28"/>
          <w:lang w:val="ru-RU"/>
        </w:rPr>
        <w:t>№</w:t>
      </w:r>
      <w:r w:rsidRPr="005E721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ru-RU"/>
        </w:rPr>
        <w:t>1646</w:t>
      </w:r>
      <w:r w:rsidRPr="00D14DFC">
        <w:rPr>
          <w:color w:val="000000"/>
          <w:sz w:val="28"/>
          <w:szCs w:val="28"/>
          <w:lang w:val="ru-RU"/>
        </w:rPr>
        <w:t>-</w:t>
      </w:r>
      <w:r w:rsidRPr="005E721B">
        <w:rPr>
          <w:color w:val="000000"/>
          <w:sz w:val="28"/>
          <w:szCs w:val="28"/>
        </w:rPr>
        <w:t>III</w:t>
      </w:r>
      <w:r w:rsidRPr="00D14DFC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>К</w:t>
      </w:r>
      <w:r w:rsidRPr="00D14DFC">
        <w:rPr>
          <w:color w:val="000000"/>
          <w:sz w:val="28"/>
          <w:szCs w:val="28"/>
          <w:lang w:val="ru-RU"/>
        </w:rPr>
        <w:t>К-</w:t>
      </w:r>
      <w:r>
        <w:rPr>
          <w:color w:val="000000"/>
          <w:sz w:val="28"/>
          <w:szCs w:val="28"/>
          <w:lang w:val="ru-RU"/>
        </w:rPr>
        <w:t>348</w:t>
      </w:r>
      <w:r w:rsidRPr="00D14DFC">
        <w:rPr>
          <w:color w:val="000000"/>
          <w:sz w:val="28"/>
          <w:szCs w:val="28"/>
          <w:lang w:val="ru-RU"/>
        </w:rPr>
        <w:t>-</w:t>
      </w:r>
      <w:r w:rsidRPr="005E721B">
        <w:rPr>
          <w:color w:val="000000"/>
          <w:sz w:val="28"/>
          <w:szCs w:val="28"/>
        </w:rPr>
        <w:t>III</w:t>
      </w:r>
      <w:r>
        <w:rPr>
          <w:color w:val="000000"/>
          <w:sz w:val="28"/>
          <w:szCs w:val="28"/>
          <w:lang w:val="ru-RU"/>
        </w:rPr>
        <w:t xml:space="preserve"> Омбудсманом разработана и реализуется </w:t>
      </w:r>
      <w:r w:rsidRPr="00820BC5">
        <w:rPr>
          <w:color w:val="000000"/>
          <w:sz w:val="28"/>
          <w:szCs w:val="28"/>
          <w:lang w:val="ru-RU"/>
        </w:rPr>
        <w:t>Концепция по аккр</w:t>
      </w:r>
      <w:r>
        <w:rPr>
          <w:color w:val="000000"/>
          <w:sz w:val="28"/>
          <w:szCs w:val="28"/>
          <w:lang w:val="ru-RU"/>
        </w:rPr>
        <w:t>е</w:t>
      </w:r>
      <w:r w:rsidRPr="00820BC5">
        <w:rPr>
          <w:color w:val="000000"/>
          <w:sz w:val="28"/>
          <w:szCs w:val="28"/>
          <w:lang w:val="ru-RU"/>
        </w:rPr>
        <w:t xml:space="preserve">дитации в Глобальном альянсе национальных правозащитных учреждений (ГАНПЗУ). 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Аккредитация в ГАНПЗУ и получение в нем членства </w:t>
      </w:r>
      <w:r w:rsidRPr="00820BC5">
        <w:rPr>
          <w:color w:val="000000"/>
          <w:sz w:val="28"/>
          <w:szCs w:val="28"/>
          <w:lang w:val="ru-RU"/>
        </w:rPr>
        <w:t>будет способствовать укреплению признани</w:t>
      </w:r>
      <w:r>
        <w:rPr>
          <w:color w:val="000000"/>
          <w:sz w:val="28"/>
          <w:szCs w:val="28"/>
          <w:lang w:val="ru-RU"/>
        </w:rPr>
        <w:t>я</w:t>
      </w:r>
      <w:r w:rsidRPr="00820BC5">
        <w:rPr>
          <w:color w:val="000000"/>
          <w:sz w:val="28"/>
          <w:szCs w:val="28"/>
          <w:lang w:val="ru-RU"/>
        </w:rPr>
        <w:t xml:space="preserve"> соответствия правового обеспечения и практической деятельности Омбудсмана «Парижским принципам» ООН. </w:t>
      </w:r>
      <w:r>
        <w:rPr>
          <w:color w:val="000000"/>
          <w:sz w:val="28"/>
          <w:szCs w:val="28"/>
          <w:lang w:val="ru-RU"/>
        </w:rPr>
        <w:t xml:space="preserve">Это также </w:t>
      </w:r>
      <w:r w:rsidRPr="00820BC5">
        <w:rPr>
          <w:color w:val="000000"/>
          <w:sz w:val="28"/>
          <w:szCs w:val="28"/>
          <w:lang w:val="ru-RU"/>
        </w:rPr>
        <w:t>позволит расширить сферы сотрудничества Омбудсмана с УВКПЧ</w:t>
      </w:r>
      <w:r>
        <w:rPr>
          <w:color w:val="000000"/>
          <w:sz w:val="28"/>
          <w:szCs w:val="28"/>
          <w:lang w:val="ru-RU"/>
        </w:rPr>
        <w:t xml:space="preserve"> и другими органами ООН, международными институтами и зарубежными партнерами</w:t>
      </w:r>
      <w:r w:rsidRPr="00820BC5">
        <w:rPr>
          <w:color w:val="000000"/>
          <w:sz w:val="28"/>
          <w:szCs w:val="28"/>
          <w:lang w:val="ru-RU"/>
        </w:rPr>
        <w:t xml:space="preserve">, будет служить новым эффективным инструментом продвижения международных инициатив Узбекистана, источником распространения востребованных объективных данных о демократических преобразованиях в стране в </w:t>
      </w:r>
      <w:r w:rsidRPr="00820BC5">
        <w:rPr>
          <w:sz w:val="28"/>
          <w:szCs w:val="28"/>
          <w:lang w:val="ru-RU"/>
        </w:rPr>
        <w:t xml:space="preserve">договорных органах и Совете по правам человека ООН. 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Вступление Омбудсмана в ГАНПЗУ </w:t>
      </w:r>
      <w:r w:rsidRPr="002C29A8">
        <w:rPr>
          <w:sz w:val="28"/>
          <w:szCs w:val="28"/>
          <w:lang w:val="ru-RU"/>
        </w:rPr>
        <w:t>всесторонне поддерживается отделением УВКПЧ для Ц</w:t>
      </w:r>
      <w:r>
        <w:rPr>
          <w:sz w:val="28"/>
          <w:szCs w:val="28"/>
          <w:lang w:val="ru-RU"/>
        </w:rPr>
        <w:t xml:space="preserve">ентральной </w:t>
      </w:r>
      <w:r w:rsidRPr="002C29A8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зии</w:t>
      </w:r>
      <w:r w:rsidRPr="002C29A8">
        <w:rPr>
          <w:sz w:val="28"/>
          <w:szCs w:val="28"/>
          <w:lang w:val="ru-RU"/>
        </w:rPr>
        <w:t>, Стамбульским центром ПРООН и представительством ПРООН в Узбекистане.</w:t>
      </w:r>
      <w:r>
        <w:rPr>
          <w:sz w:val="28"/>
          <w:szCs w:val="28"/>
          <w:lang w:val="ru-RU"/>
        </w:rPr>
        <w:t xml:space="preserve"> Согласно Концепции Омбудсман в 2018 году: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84013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принял участие в очередном ежегодном </w:t>
      </w:r>
      <w:r w:rsidRPr="00251FC6">
        <w:rPr>
          <w:sz w:val="28"/>
          <w:szCs w:val="28"/>
          <w:lang w:val="ru-RU"/>
        </w:rPr>
        <w:t>заседании ГАНПЗУ, состоявшимся 21-23 февраля 2018 г. в г. Женеве.</w:t>
      </w:r>
      <w:r>
        <w:rPr>
          <w:sz w:val="28"/>
          <w:szCs w:val="28"/>
          <w:lang w:val="ru-RU"/>
        </w:rPr>
        <w:t xml:space="preserve"> </w:t>
      </w:r>
      <w:r w:rsidRPr="00251FC6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нем </w:t>
      </w:r>
      <w:r w:rsidRPr="00251FC6">
        <w:rPr>
          <w:sz w:val="28"/>
          <w:szCs w:val="28"/>
          <w:lang w:val="ru-RU"/>
        </w:rPr>
        <w:t>приняли участие Верховный комиссар ООН по правам человека, представители свыше 160 национальных правозащитных учреждений из более чем 140 стран</w:t>
      </w:r>
      <w:r>
        <w:rPr>
          <w:sz w:val="28"/>
          <w:szCs w:val="28"/>
          <w:lang w:val="ru-RU"/>
        </w:rPr>
        <w:t xml:space="preserve"> мира</w:t>
      </w:r>
      <w:r w:rsidRPr="00251FC6">
        <w:rPr>
          <w:sz w:val="28"/>
          <w:szCs w:val="28"/>
          <w:lang w:val="ru-RU"/>
        </w:rPr>
        <w:t>. Делегация Узбекистана участвовала в работе ГАНПЗУ впервые</w:t>
      </w:r>
      <w:r>
        <w:rPr>
          <w:sz w:val="28"/>
          <w:szCs w:val="28"/>
          <w:lang w:val="ru-RU"/>
        </w:rPr>
        <w:t xml:space="preserve"> и </w:t>
      </w:r>
      <w:r w:rsidRPr="00251FC6">
        <w:rPr>
          <w:sz w:val="28"/>
          <w:szCs w:val="28"/>
          <w:lang w:val="ru-RU"/>
        </w:rPr>
        <w:t>имела статус наблюдателя. В ходе визита проведены встречи с председателем совета директоров ГАНПЗУ Б. Рудольф, ответственными по направлению работниками ПРООН и УВКПЧ ООН И. Чан,</w:t>
      </w:r>
      <w:r>
        <w:rPr>
          <w:sz w:val="28"/>
          <w:szCs w:val="28"/>
          <w:lang w:val="ru-RU"/>
        </w:rPr>
        <w:t xml:space="preserve"> А. Жираром, В. Стефановым и Р. </w:t>
      </w:r>
      <w:r w:rsidRPr="00251FC6">
        <w:rPr>
          <w:sz w:val="28"/>
          <w:szCs w:val="28"/>
          <w:lang w:val="ru-RU"/>
        </w:rPr>
        <w:t>Комендой, омбудсманами Азербайджана, Афганистана, Казахстана, Кыргызстана, Латвии, Литвы, Молдовы, России, Туркменистана</w:t>
      </w:r>
      <w:r>
        <w:rPr>
          <w:sz w:val="28"/>
          <w:szCs w:val="28"/>
          <w:lang w:val="ru-RU"/>
        </w:rPr>
        <w:t xml:space="preserve"> и</w:t>
      </w:r>
      <w:r w:rsidRPr="00251FC6">
        <w:rPr>
          <w:sz w:val="28"/>
          <w:szCs w:val="28"/>
          <w:lang w:val="ru-RU"/>
        </w:rPr>
        <w:t xml:space="preserve"> Турции</w:t>
      </w:r>
      <w:r>
        <w:rPr>
          <w:sz w:val="28"/>
          <w:szCs w:val="28"/>
          <w:lang w:val="ru-RU"/>
        </w:rPr>
        <w:t>;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84013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осуществлена Оценка потенциала института </w:t>
      </w:r>
      <w:r w:rsidRPr="00AD5C91">
        <w:rPr>
          <w:sz w:val="28"/>
          <w:szCs w:val="28"/>
          <w:lang w:val="ru-RU"/>
        </w:rPr>
        <w:t>Уполномоченного Олий</w:t>
      </w:r>
      <w:r>
        <w:rPr>
          <w:sz w:val="28"/>
          <w:szCs w:val="28"/>
          <w:lang w:val="ru-RU"/>
        </w:rPr>
        <w:t xml:space="preserve"> </w:t>
      </w:r>
      <w:r w:rsidRPr="00AD5C91">
        <w:rPr>
          <w:sz w:val="28"/>
          <w:szCs w:val="28"/>
          <w:lang w:val="ru-RU"/>
        </w:rPr>
        <w:t>Мажлиса Республики Узбекистан по правам человека (омбудсмана)</w:t>
      </w:r>
      <w:r>
        <w:rPr>
          <w:sz w:val="28"/>
          <w:szCs w:val="28"/>
          <w:lang w:val="ru-RU"/>
        </w:rPr>
        <w:t xml:space="preserve"> в рамках методики ГАНПЗУ</w:t>
      </w:r>
      <w:r w:rsidRPr="00AD5C9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Для изучения деятельности Омбудсмана в Узбекистан прибыла экспертная группа в составе представителей Азиатско-тихоокеанского форума национальных правозащитных учреждений, Стамбульского центра ПРООН и отделения УВКПЧ в ЦА. Экспертной группой в период с 25 сентября по 4 октября 2018 года проведено изучение организационно-правового опыта деятельности Омбудсмана и его региональных представителей, практики взаимодействия с правоохранительными и другими государственными органами, институтами гражданского общества. Эксперты приняты руководством Законодательной палаты и Сената Олий Мажлиса Республики Узбекистан. По итогам изучения Экспертной группой подготовлен Заключительный отчет.</w:t>
      </w:r>
    </w:p>
    <w:p w:rsidR="007C0792" w:rsidRDefault="007C0792" w:rsidP="007C0792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Внесение </w:t>
      </w:r>
      <w:r w:rsidRPr="002C29A8">
        <w:rPr>
          <w:sz w:val="28"/>
          <w:szCs w:val="28"/>
          <w:lang w:val="ru-RU"/>
        </w:rPr>
        <w:t>Заявлени</w:t>
      </w:r>
      <w:r>
        <w:rPr>
          <w:sz w:val="28"/>
          <w:szCs w:val="28"/>
          <w:lang w:val="ru-RU"/>
        </w:rPr>
        <w:t>я</w:t>
      </w:r>
      <w:r w:rsidRPr="002C29A8">
        <w:rPr>
          <w:sz w:val="28"/>
          <w:szCs w:val="28"/>
          <w:lang w:val="ru-RU"/>
        </w:rPr>
        <w:t xml:space="preserve"> Омбудсмана на </w:t>
      </w:r>
      <w:r>
        <w:rPr>
          <w:sz w:val="28"/>
          <w:szCs w:val="28"/>
          <w:lang w:val="ru-RU"/>
        </w:rPr>
        <w:t xml:space="preserve">получение аккредитации в ГАНПЗУ запланировано на </w:t>
      </w:r>
      <w:r w:rsidRPr="002C29A8">
        <w:rPr>
          <w:sz w:val="28"/>
          <w:szCs w:val="28"/>
          <w:lang w:val="ru-RU"/>
        </w:rPr>
        <w:t>июл</w:t>
      </w:r>
      <w:r>
        <w:rPr>
          <w:sz w:val="28"/>
          <w:szCs w:val="28"/>
          <w:lang w:val="ru-RU"/>
        </w:rPr>
        <w:t>ь</w:t>
      </w:r>
      <w:r w:rsidRPr="002C29A8">
        <w:rPr>
          <w:sz w:val="28"/>
          <w:szCs w:val="28"/>
          <w:lang w:val="ru-RU"/>
        </w:rPr>
        <w:t xml:space="preserve"> 201</w:t>
      </w:r>
      <w:r>
        <w:rPr>
          <w:sz w:val="28"/>
          <w:szCs w:val="28"/>
          <w:lang w:val="ru-RU"/>
        </w:rPr>
        <w:t>9</w:t>
      </w:r>
      <w:r w:rsidRPr="002C29A8">
        <w:rPr>
          <w:sz w:val="28"/>
          <w:szCs w:val="28"/>
          <w:lang w:val="ru-RU"/>
        </w:rPr>
        <w:t xml:space="preserve"> года.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Важными событиями отчетного года, способствовавшими дальнейшему укреплению международных связей и повышению информированности широкой зарубежной общественности о проводимых в стране коренных демократических преобразованиях стали организованные Омбудсманом международные «круглые столы»:</w:t>
      </w:r>
    </w:p>
    <w:p w:rsidR="007C0792" w:rsidRPr="00CB4C13" w:rsidRDefault="007C0792" w:rsidP="007C0792">
      <w:pPr>
        <w:pStyle w:val="osnpro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F84013">
        <w:rPr>
          <w:sz w:val="28"/>
          <w:szCs w:val="28"/>
        </w:rPr>
        <w:t> </w:t>
      </w:r>
      <w:r w:rsidRPr="006D46CF">
        <w:rPr>
          <w:sz w:val="28"/>
          <w:szCs w:val="28"/>
        </w:rPr>
        <w:t>«Организационно-правовое развитие Национального превентивного механизма: особенности международных актов, зарубежной практики и опыта Узбекистана»</w:t>
      </w:r>
      <w:r>
        <w:rPr>
          <w:sz w:val="28"/>
          <w:szCs w:val="28"/>
        </w:rPr>
        <w:t xml:space="preserve"> </w:t>
      </w:r>
      <w:r w:rsidRPr="00CB4C13">
        <w:rPr>
          <w:i/>
          <w:sz w:val="28"/>
          <w:szCs w:val="28"/>
        </w:rPr>
        <w:t>(г.</w:t>
      </w:r>
      <w:r>
        <w:rPr>
          <w:i/>
          <w:sz w:val="28"/>
          <w:szCs w:val="28"/>
        </w:rPr>
        <w:t xml:space="preserve"> </w:t>
      </w:r>
      <w:r w:rsidRPr="00CB4C13">
        <w:rPr>
          <w:i/>
          <w:sz w:val="28"/>
          <w:szCs w:val="28"/>
        </w:rPr>
        <w:t>Ташкент, 31 мая – 1 июня 2018 года);</w:t>
      </w:r>
    </w:p>
    <w:p w:rsidR="007C0792" w:rsidRPr="00CB4C13" w:rsidRDefault="007C0792" w:rsidP="007C0792">
      <w:pPr>
        <w:pStyle w:val="osnpro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="00F84013">
        <w:rPr>
          <w:sz w:val="28"/>
          <w:szCs w:val="28"/>
        </w:rPr>
        <w:t> </w:t>
      </w:r>
      <w:r w:rsidRPr="009221AE">
        <w:rPr>
          <w:sz w:val="28"/>
          <w:szCs w:val="28"/>
        </w:rPr>
        <w:t>«</w:t>
      </w:r>
      <w:r>
        <w:rPr>
          <w:sz w:val="28"/>
          <w:szCs w:val="28"/>
        </w:rPr>
        <w:t xml:space="preserve">Конституция и Стратегия действий в обеспечении прав и свобод человека: развитие законодательства и практики в области защиты прав лиц, находящихся под стражей» </w:t>
      </w:r>
      <w:r>
        <w:rPr>
          <w:i/>
          <w:sz w:val="28"/>
          <w:szCs w:val="28"/>
        </w:rPr>
        <w:t xml:space="preserve">(г. </w:t>
      </w:r>
      <w:r w:rsidRPr="00CB4C13">
        <w:rPr>
          <w:i/>
          <w:sz w:val="28"/>
          <w:szCs w:val="28"/>
        </w:rPr>
        <w:t>Ташкент, 11 декабря 2018 года)</w:t>
      </w:r>
      <w:r>
        <w:rPr>
          <w:i/>
          <w:sz w:val="28"/>
          <w:szCs w:val="28"/>
        </w:rPr>
        <w:t>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мероприятий участники получили детальную информацию о сути, значении и реализации Стратегии действий в «</w:t>
      </w:r>
      <w:r w:rsidRPr="00961217">
        <w:rPr>
          <w:rFonts w:ascii="Times New Roman" w:hAnsi="Times New Roman" w:cs="Times New Roman"/>
          <w:sz w:val="28"/>
          <w:szCs w:val="28"/>
        </w:rPr>
        <w:t>Год поддержки активного предпринимательства, инновационных идей и технологий</w:t>
      </w:r>
      <w:r>
        <w:rPr>
          <w:rFonts w:ascii="Times New Roman" w:hAnsi="Times New Roman" w:cs="Times New Roman"/>
          <w:sz w:val="28"/>
          <w:szCs w:val="28"/>
        </w:rPr>
        <w:t>», преобразованиях судебно-правовой сферы, совершенствовании законодательства в области прав человека и деятельности института Омбудсмана.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Дальнейшему укреплению сотрудничества с национальными институтами по защите прав человека зарубежных стран, раскрытию сути и содержания реформ в области прав человека также способствовали визиты Омбудсмана в: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0A76"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D95036">
        <w:rPr>
          <w:rFonts w:ascii="Times New Roman" w:hAnsi="Times New Roman" w:cs="Times New Roman"/>
          <w:sz w:val="28"/>
          <w:szCs w:val="28"/>
          <w:u w:val="single"/>
        </w:rPr>
        <w:t>Азербайджанскую Республику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30A76">
        <w:rPr>
          <w:rFonts w:ascii="Times New Roman" w:hAnsi="Times New Roman" w:cs="Times New Roman"/>
          <w:i/>
          <w:sz w:val="28"/>
          <w:szCs w:val="28"/>
        </w:rPr>
        <w:t>(25-26октября 2018 года)</w:t>
      </w:r>
      <w:r w:rsidRPr="00530A76"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 w:rsidRPr="00D95036">
        <w:rPr>
          <w:rFonts w:ascii="Times New Roman" w:hAnsi="Times New Roman" w:cs="Times New Roman"/>
          <w:sz w:val="28"/>
          <w:szCs w:val="28"/>
        </w:rPr>
        <w:t xml:space="preserve">VI Бакинском международном гуманитарном форуме по устойчивому развитию: </w:t>
      </w:r>
      <w:r w:rsidRPr="00530A76">
        <w:rPr>
          <w:rFonts w:ascii="Times New Roman" w:hAnsi="Times New Roman" w:cs="Times New Roman"/>
          <w:sz w:val="28"/>
          <w:szCs w:val="28"/>
        </w:rPr>
        <w:t xml:space="preserve">«Усиление международного и регионального сотрудничества в осуществлении Целей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0A76">
        <w:rPr>
          <w:rFonts w:ascii="Times New Roman" w:hAnsi="Times New Roman" w:cs="Times New Roman"/>
          <w:sz w:val="28"/>
          <w:szCs w:val="28"/>
        </w:rPr>
        <w:t xml:space="preserve">стойчивого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30A76">
        <w:rPr>
          <w:rFonts w:ascii="Times New Roman" w:hAnsi="Times New Roman" w:cs="Times New Roman"/>
          <w:sz w:val="28"/>
          <w:szCs w:val="28"/>
        </w:rPr>
        <w:t>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792">
        <w:rPr>
          <w:rFonts w:ascii="Times New Roman" w:hAnsi="Times New Roman" w:cs="Times New Roman"/>
          <w:sz w:val="28"/>
          <w:szCs w:val="28"/>
        </w:rPr>
        <w:t>ООН».</w:t>
      </w:r>
      <w:r>
        <w:rPr>
          <w:rFonts w:ascii="Times New Roman" w:hAnsi="Times New Roman" w:cs="Times New Roman"/>
          <w:sz w:val="28"/>
          <w:szCs w:val="28"/>
        </w:rPr>
        <w:t xml:space="preserve"> В мероприятии принял участие Президент Азербайджана И. Алиев, а также более 250 представителей международных организаций и национальных институтов по защите прав человека. В ходе мероприятия Омбудсман выступил с докладом на тему: </w:t>
      </w:r>
      <w:r w:rsidRPr="00BB1E2D">
        <w:rPr>
          <w:rFonts w:ascii="Times New Roman" w:hAnsi="Times New Roman" w:cs="Times New Roman"/>
          <w:i/>
          <w:sz w:val="28"/>
          <w:szCs w:val="28"/>
        </w:rPr>
        <w:t>«Стратегия действий Узбекистана как эффективный механизм реализации Целей устойчивого развития ООН»</w:t>
      </w:r>
      <w:r>
        <w:rPr>
          <w:rFonts w:ascii="Times New Roman" w:hAnsi="Times New Roman" w:cs="Times New Roman"/>
          <w:sz w:val="28"/>
          <w:szCs w:val="28"/>
        </w:rPr>
        <w:t>, а также провел встречу с омбудсманом Азербайджана;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BB1E2D">
        <w:rPr>
          <w:rFonts w:ascii="Times New Roman" w:hAnsi="Times New Roman" w:cs="Times New Roman"/>
          <w:sz w:val="28"/>
          <w:szCs w:val="28"/>
          <w:u w:val="single"/>
        </w:rPr>
        <w:t>Республику Казахстан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1E2D">
        <w:rPr>
          <w:rFonts w:ascii="Times New Roman" w:hAnsi="Times New Roman" w:cs="Times New Roman"/>
          <w:i/>
          <w:sz w:val="28"/>
          <w:szCs w:val="28"/>
        </w:rPr>
        <w:t>(26-27 апреля 2018 года)</w:t>
      </w:r>
      <w:r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>
        <w:rPr>
          <w:rFonts w:ascii="Times New Roman" w:hAnsi="Times New Roman" w:cs="Times New Roman"/>
          <w:sz w:val="28"/>
        </w:rPr>
        <w:t>Форуме</w:t>
      </w:r>
      <w:r w:rsidRPr="00483E60">
        <w:rPr>
          <w:rFonts w:ascii="Times New Roman" w:hAnsi="Times New Roman" w:cs="Times New Roman"/>
          <w:sz w:val="28"/>
        </w:rPr>
        <w:t xml:space="preserve"> Национального превентивного механизма</w:t>
      </w:r>
      <w:r>
        <w:rPr>
          <w:rFonts w:ascii="Times New Roman" w:hAnsi="Times New Roman" w:cs="Times New Roman"/>
          <w:sz w:val="28"/>
        </w:rPr>
        <w:t>: «</w:t>
      </w:r>
      <w:r w:rsidRPr="00483E60">
        <w:rPr>
          <w:rFonts w:ascii="Times New Roman" w:hAnsi="Times New Roman" w:cs="Times New Roman"/>
          <w:sz w:val="28"/>
        </w:rPr>
        <w:t>Превенция пыток совместными усилиями национальных правозащитных учреждений»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форуме приняли участие более 120 представителей международных организаций и национальных институтов по защите прав человека. В ходе мероприятия Омбудсман выступил с докладом на тему: </w:t>
      </w:r>
      <w:r w:rsidRPr="00BB1E2D">
        <w:rPr>
          <w:rFonts w:ascii="Times New Roman" w:hAnsi="Times New Roman" w:cs="Times New Roman"/>
          <w:i/>
          <w:sz w:val="28"/>
          <w:szCs w:val="28"/>
        </w:rPr>
        <w:t>«Стратегия действий</w:t>
      </w:r>
      <w:r>
        <w:rPr>
          <w:rFonts w:ascii="Times New Roman" w:hAnsi="Times New Roman" w:cs="Times New Roman"/>
          <w:i/>
          <w:sz w:val="28"/>
          <w:szCs w:val="28"/>
        </w:rPr>
        <w:t xml:space="preserve"> Узбекистана</w:t>
      </w:r>
      <w:r w:rsidRPr="00BB1E2D">
        <w:rPr>
          <w:rFonts w:ascii="Times New Roman" w:hAnsi="Times New Roman" w:cs="Times New Roman"/>
          <w:i/>
          <w:sz w:val="28"/>
          <w:szCs w:val="28"/>
        </w:rPr>
        <w:t xml:space="preserve"> и усиление гарантий прав и свобод граждан в судебно-следственной деятельности»</w:t>
      </w:r>
      <w:r>
        <w:rPr>
          <w:rFonts w:ascii="Times New Roman" w:hAnsi="Times New Roman" w:cs="Times New Roman"/>
          <w:sz w:val="28"/>
          <w:szCs w:val="28"/>
        </w:rPr>
        <w:t>, а также провел встречи с омбудсманами Казахстана и Туркменистана;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Также Омбудсман и его представители приняли участие и выступили с докладами в ходе других международных мероприятий, проведенных в стране и за рубежом. В частности,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8401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«круглый стол» на тему: </w:t>
      </w:r>
      <w:r>
        <w:rPr>
          <w:rFonts w:ascii="Times New Roman" w:hAnsi="Times New Roman" w:cs="Times New Roman"/>
          <w:sz w:val="28"/>
          <w:szCs w:val="28"/>
        </w:rPr>
        <w:t>«Стратегическое трех</w:t>
      </w:r>
      <w:r w:rsidRPr="001B64B3">
        <w:rPr>
          <w:rFonts w:ascii="Times New Roman" w:hAnsi="Times New Roman" w:cs="Times New Roman"/>
          <w:sz w:val="28"/>
          <w:szCs w:val="28"/>
        </w:rPr>
        <w:t xml:space="preserve">стороннее партнерство ГАНПЗУ, ПРООН, УВКПЧ с целью оказания поддержки </w:t>
      </w:r>
      <w:r>
        <w:rPr>
          <w:rFonts w:ascii="Times New Roman" w:hAnsi="Times New Roman" w:cs="Times New Roman"/>
          <w:sz w:val="28"/>
          <w:szCs w:val="28"/>
        </w:rPr>
        <w:t>национальных правозащитных учреждений стран Центральной Азии</w:t>
      </w:r>
      <w:r w:rsidRPr="001B64B3">
        <w:rPr>
          <w:rFonts w:ascii="Times New Roman" w:hAnsi="Times New Roman" w:cs="Times New Roman"/>
          <w:sz w:val="28"/>
          <w:szCs w:val="28"/>
        </w:rPr>
        <w:t>: опыт и перспективы»</w:t>
      </w:r>
      <w:r>
        <w:rPr>
          <w:rFonts w:ascii="Times New Roman" w:hAnsi="Times New Roman" w:cs="Times New Roman"/>
          <w:sz w:val="28"/>
          <w:szCs w:val="28"/>
        </w:rPr>
        <w:t xml:space="preserve">, организованный в г. Женеве 21 февраля 2018 года </w:t>
      </w:r>
      <w:r w:rsidRPr="00603C34">
        <w:rPr>
          <w:rFonts w:ascii="Times New Roman" w:hAnsi="Times New Roman" w:cs="Times New Roman"/>
          <w:i/>
          <w:sz w:val="28"/>
          <w:szCs w:val="28"/>
        </w:rPr>
        <w:t>(Доклад: «Региональное взаимодействие и международное сотрудничество: современный курс Узбекистана»);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семинар Академии институтов по правам человека на тему: «Роль национальных институтов по правам человека в деле поощрения и защиты правозащитников и их доступа к правосудию», проведенный в г. Хельсинки 4-8 июня 2018 года </w:t>
      </w:r>
      <w:r w:rsidRPr="006E077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Выступление</w:t>
      </w:r>
      <w:r w:rsidRPr="00603C34">
        <w:rPr>
          <w:rFonts w:ascii="Times New Roman" w:hAnsi="Times New Roman" w:cs="Times New Roman"/>
          <w:i/>
          <w:sz w:val="28"/>
          <w:szCs w:val="28"/>
        </w:rPr>
        <w:t>:</w:t>
      </w:r>
      <w:r w:rsidRPr="006E0773">
        <w:rPr>
          <w:rFonts w:ascii="Times New Roman" w:hAnsi="Times New Roman" w:cs="Times New Roman"/>
          <w:i/>
          <w:sz w:val="28"/>
          <w:szCs w:val="28"/>
        </w:rPr>
        <w:t xml:space="preserve"> «Меры по повышению роли институтов гражданского общества в процессе демократического обновления страны и</w:t>
      </w:r>
      <w:r>
        <w:rPr>
          <w:rFonts w:ascii="Times New Roman" w:hAnsi="Times New Roman" w:cs="Times New Roman"/>
          <w:i/>
          <w:sz w:val="28"/>
          <w:szCs w:val="28"/>
        </w:rPr>
        <w:t xml:space="preserve"> вопросы</w:t>
      </w:r>
      <w:r w:rsidRPr="006E0773">
        <w:rPr>
          <w:rFonts w:ascii="Times New Roman" w:hAnsi="Times New Roman" w:cs="Times New Roman"/>
          <w:i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6E0773">
        <w:rPr>
          <w:rFonts w:ascii="Times New Roman" w:hAnsi="Times New Roman" w:cs="Times New Roman"/>
          <w:i/>
          <w:sz w:val="28"/>
          <w:szCs w:val="28"/>
        </w:rPr>
        <w:t xml:space="preserve"> Омбудсмана с негосударственными организациями»)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C0792" w:rsidRPr="00184735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семинар на тему: «Реабилитация лиц, подвергнутых социально-психологическому воздействию со стороны экстремистских и террористических групп», организованный в г. Бишкеке 6-11 июля 2018 года </w:t>
      </w:r>
      <w:r w:rsidRPr="00603C3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Выступление</w:t>
      </w:r>
      <w:r w:rsidRPr="00603C34">
        <w:rPr>
          <w:rFonts w:ascii="Times New Roman" w:hAnsi="Times New Roman" w:cs="Times New Roman"/>
          <w:i/>
          <w:sz w:val="28"/>
          <w:szCs w:val="28"/>
        </w:rPr>
        <w:t>: «</w:t>
      </w:r>
      <w:r>
        <w:rPr>
          <w:rFonts w:ascii="Times New Roman" w:hAnsi="Times New Roman" w:cs="Times New Roman"/>
          <w:i/>
          <w:sz w:val="28"/>
          <w:szCs w:val="28"/>
        </w:rPr>
        <w:t xml:space="preserve">Меры по противодействию экстремизму, защите граждан </w:t>
      </w:r>
      <w:r w:rsidRPr="00184735">
        <w:rPr>
          <w:rFonts w:ascii="Times New Roman" w:hAnsi="Times New Roman" w:cs="Times New Roman"/>
          <w:i/>
          <w:sz w:val="28"/>
          <w:szCs w:val="28"/>
        </w:rPr>
        <w:t>по заблуждению оказавшихся в составе террористических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r w:rsidRPr="00184735">
        <w:rPr>
          <w:rFonts w:ascii="Times New Roman" w:hAnsi="Times New Roman" w:cs="Times New Roman"/>
          <w:i/>
          <w:sz w:val="28"/>
          <w:szCs w:val="28"/>
        </w:rPr>
        <w:t>экстремистских организаций и групп</w:t>
      </w:r>
      <w:r w:rsidRPr="00603C34">
        <w:rPr>
          <w:rFonts w:ascii="Times New Roman" w:hAnsi="Times New Roman" w:cs="Times New Roman"/>
          <w:i/>
          <w:sz w:val="28"/>
          <w:szCs w:val="28"/>
        </w:rPr>
        <w:t>»);</w:t>
      </w:r>
    </w:p>
    <w:p w:rsidR="007C0792" w:rsidRPr="00EE6F99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семинар на тему: «Работа с осужденными, отбывающими наказание за преступления экстремистского и террористического характера», состоявшийся в г. Бишкеке 23-26 сентября 2018 года </w:t>
      </w:r>
      <w:r w:rsidRPr="00603C3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Выступление</w:t>
      </w:r>
      <w:r w:rsidRPr="00603C34">
        <w:rPr>
          <w:rFonts w:ascii="Times New Roman" w:hAnsi="Times New Roman" w:cs="Times New Roman"/>
          <w:i/>
          <w:sz w:val="28"/>
          <w:szCs w:val="28"/>
        </w:rPr>
        <w:t>: «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BB1E2D">
        <w:rPr>
          <w:rFonts w:ascii="Times New Roman" w:hAnsi="Times New Roman" w:cs="Times New Roman"/>
          <w:i/>
          <w:sz w:val="28"/>
          <w:szCs w:val="28"/>
        </w:rPr>
        <w:t>аранти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BB1E2D">
        <w:rPr>
          <w:rFonts w:ascii="Times New Roman" w:hAnsi="Times New Roman" w:cs="Times New Roman"/>
          <w:i/>
          <w:sz w:val="28"/>
          <w:szCs w:val="28"/>
        </w:rPr>
        <w:t xml:space="preserve"> прав и свобод граждан в судебно-следственной деятельности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и роль Омбудсмана в обеспечении прав лиц, находящихся под стражей</w:t>
      </w:r>
      <w:r w:rsidRPr="00603C34">
        <w:rPr>
          <w:rFonts w:ascii="Times New Roman" w:hAnsi="Times New Roman" w:cs="Times New Roman"/>
          <w:i/>
          <w:sz w:val="28"/>
          <w:szCs w:val="28"/>
        </w:rPr>
        <w:t>»);</w:t>
      </w:r>
    </w:p>
    <w:p w:rsidR="007C0792" w:rsidRPr="00EE6F99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конференция на тему: «</w:t>
      </w:r>
      <w:r w:rsidRPr="00EE6F99">
        <w:rPr>
          <w:rFonts w:ascii="Times New Roman" w:hAnsi="Times New Roman" w:cs="Times New Roman"/>
          <w:sz w:val="28"/>
          <w:szCs w:val="28"/>
        </w:rPr>
        <w:t>Актуальные задачи в сфере укрепления судебно-правовых гарантий обеспечения личной неприкосновенности: опыт Узбекистана», проведен в 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E6F99">
        <w:rPr>
          <w:rFonts w:ascii="Times New Roman" w:hAnsi="Times New Roman" w:cs="Times New Roman"/>
          <w:sz w:val="28"/>
          <w:szCs w:val="28"/>
        </w:rPr>
        <w:t>Ташкенте 26 октября 2018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C34">
        <w:rPr>
          <w:rFonts w:ascii="Times New Roman" w:hAnsi="Times New Roman" w:cs="Times New Roman"/>
          <w:i/>
          <w:sz w:val="28"/>
          <w:szCs w:val="28"/>
        </w:rPr>
        <w:t>(Доклад: «</w:t>
      </w:r>
      <w:r>
        <w:rPr>
          <w:rFonts w:ascii="Times New Roman" w:hAnsi="Times New Roman" w:cs="Times New Roman"/>
          <w:i/>
          <w:sz w:val="28"/>
          <w:szCs w:val="28"/>
        </w:rPr>
        <w:t>Деятельность Омбудсмана по защите прав и свобод лиц, находящихся под стражей</w:t>
      </w:r>
      <w:r w:rsidRPr="00603C34">
        <w:rPr>
          <w:rFonts w:ascii="Times New Roman" w:hAnsi="Times New Roman" w:cs="Times New Roman"/>
          <w:i/>
          <w:sz w:val="28"/>
          <w:szCs w:val="28"/>
        </w:rPr>
        <w:t>»);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1D63C5">
        <w:rPr>
          <w:rFonts w:ascii="Times New Roman" w:hAnsi="Times New Roman" w:cs="Times New Roman"/>
          <w:sz w:val="28"/>
          <w:szCs w:val="28"/>
        </w:rPr>
        <w:t>конференция на тему: «Обеспечение д</w:t>
      </w:r>
      <w:r>
        <w:rPr>
          <w:rFonts w:ascii="Times New Roman" w:hAnsi="Times New Roman" w:cs="Times New Roman"/>
          <w:sz w:val="28"/>
          <w:szCs w:val="28"/>
        </w:rPr>
        <w:t>остойной занятости в контексте Ц</w:t>
      </w:r>
      <w:r w:rsidRPr="001D63C5">
        <w:rPr>
          <w:rFonts w:ascii="Times New Roman" w:hAnsi="Times New Roman" w:cs="Times New Roman"/>
          <w:sz w:val="28"/>
          <w:szCs w:val="28"/>
        </w:rPr>
        <w:t>елей устойчивого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792">
        <w:rPr>
          <w:rFonts w:ascii="Times New Roman" w:hAnsi="Times New Roman" w:cs="Times New Roman"/>
          <w:sz w:val="28"/>
          <w:szCs w:val="28"/>
        </w:rPr>
        <w:t>ООН:</w:t>
      </w:r>
      <w:r w:rsidRPr="001D63C5">
        <w:rPr>
          <w:rFonts w:ascii="Times New Roman" w:hAnsi="Times New Roman" w:cs="Times New Roman"/>
          <w:sz w:val="28"/>
          <w:szCs w:val="28"/>
        </w:rPr>
        <w:t xml:space="preserve"> международная практика и опыт Узбекистана»</w:t>
      </w:r>
      <w:r>
        <w:rPr>
          <w:rFonts w:ascii="Times New Roman" w:hAnsi="Times New Roman" w:cs="Times New Roman"/>
          <w:sz w:val="28"/>
          <w:szCs w:val="28"/>
        </w:rPr>
        <w:t xml:space="preserve">, организованная в г. Ташкенте </w:t>
      </w:r>
      <w:r w:rsidRPr="001D63C5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1D63C5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C43DB4">
        <w:rPr>
          <w:rFonts w:ascii="Times New Roman" w:hAnsi="Times New Roman" w:cs="Times New Roman"/>
          <w:i/>
          <w:sz w:val="28"/>
          <w:szCs w:val="28"/>
        </w:rPr>
        <w:t>(Доклад: «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C43DB4">
        <w:rPr>
          <w:rFonts w:ascii="Times New Roman" w:hAnsi="Times New Roman" w:cs="Times New Roman"/>
          <w:i/>
          <w:sz w:val="28"/>
          <w:szCs w:val="28"/>
        </w:rPr>
        <w:t>еятельность Омбудсмана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защите </w:t>
      </w:r>
      <w:r w:rsidRPr="00C43DB4">
        <w:rPr>
          <w:rFonts w:ascii="Times New Roman" w:hAnsi="Times New Roman" w:cs="Times New Roman"/>
          <w:i/>
          <w:sz w:val="28"/>
          <w:szCs w:val="28"/>
        </w:rPr>
        <w:t>трудовых прав граждан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C43DB4">
        <w:rPr>
          <w:rFonts w:ascii="Times New Roman" w:hAnsi="Times New Roman" w:cs="Times New Roman"/>
          <w:i/>
          <w:sz w:val="28"/>
          <w:szCs w:val="28"/>
        </w:rPr>
        <w:t>);</w:t>
      </w:r>
    </w:p>
    <w:p w:rsidR="007C0792" w:rsidRPr="00D404D5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404D5">
        <w:rPr>
          <w:rFonts w:ascii="Times New Roman" w:hAnsi="Times New Roman" w:cs="Times New Roman"/>
          <w:sz w:val="28"/>
          <w:szCs w:val="28"/>
        </w:rPr>
        <w:t>еминар</w:t>
      </w:r>
      <w:r>
        <w:rPr>
          <w:rFonts w:ascii="Times New Roman" w:hAnsi="Times New Roman" w:cs="Times New Roman"/>
          <w:sz w:val="28"/>
          <w:szCs w:val="28"/>
        </w:rPr>
        <w:t xml:space="preserve"> УВКПЧ для национальных правозащитных учреждений стран Центральной Азии</w:t>
      </w:r>
      <w:r w:rsidRPr="00D404D5">
        <w:rPr>
          <w:rFonts w:ascii="Times New Roman" w:hAnsi="Times New Roman" w:cs="Times New Roman"/>
          <w:sz w:val="28"/>
          <w:szCs w:val="28"/>
        </w:rPr>
        <w:t xml:space="preserve"> на тему: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04D5">
        <w:rPr>
          <w:rFonts w:ascii="Times New Roman" w:hAnsi="Times New Roman" w:cs="Times New Roman"/>
          <w:sz w:val="28"/>
          <w:szCs w:val="28"/>
        </w:rPr>
        <w:t>Образование, просвещение и повышение осведомленности общественности, а также проведение социальных исследований в области прав человека</w:t>
      </w:r>
      <w:r>
        <w:rPr>
          <w:rFonts w:ascii="Times New Roman" w:hAnsi="Times New Roman" w:cs="Times New Roman"/>
          <w:sz w:val="28"/>
          <w:szCs w:val="28"/>
        </w:rPr>
        <w:t xml:space="preserve">», состоявшийся в </w:t>
      </w:r>
      <w:r w:rsidRPr="00D404D5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4D5">
        <w:rPr>
          <w:rFonts w:ascii="Times New Roman" w:hAnsi="Times New Roman" w:cs="Times New Roman"/>
          <w:sz w:val="28"/>
          <w:szCs w:val="28"/>
        </w:rPr>
        <w:t>Бишкек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D404D5">
        <w:rPr>
          <w:rFonts w:ascii="Times New Roman" w:hAnsi="Times New Roman" w:cs="Times New Roman"/>
          <w:sz w:val="28"/>
          <w:szCs w:val="28"/>
        </w:rPr>
        <w:t>17-19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D404D5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E077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Выступление</w:t>
      </w:r>
      <w:r w:rsidRPr="00603C34">
        <w:rPr>
          <w:rFonts w:ascii="Times New Roman" w:hAnsi="Times New Roman" w:cs="Times New Roman"/>
          <w:i/>
          <w:sz w:val="28"/>
          <w:szCs w:val="28"/>
        </w:rPr>
        <w:t>:</w:t>
      </w:r>
      <w:r w:rsidRPr="006E0773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Меры по повышению правовой культуры граждан в области прав человека и деятельность Омбудсмана в этой сфере</w:t>
      </w:r>
      <w:r w:rsidRPr="006E0773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404D5">
        <w:rPr>
          <w:rFonts w:ascii="Times New Roman" w:hAnsi="Times New Roman" w:cs="Times New Roman"/>
          <w:sz w:val="28"/>
          <w:szCs w:val="28"/>
        </w:rPr>
        <w:t>онференци</w:t>
      </w:r>
      <w:r>
        <w:rPr>
          <w:rFonts w:ascii="Times New Roman" w:hAnsi="Times New Roman" w:cs="Times New Roman"/>
          <w:sz w:val="28"/>
          <w:szCs w:val="28"/>
        </w:rPr>
        <w:t>я на тему: «</w:t>
      </w:r>
      <w:r w:rsidRPr="00D404D5">
        <w:rPr>
          <w:rFonts w:ascii="Times New Roman" w:hAnsi="Times New Roman" w:cs="Times New Roman"/>
          <w:sz w:val="28"/>
          <w:szCs w:val="28"/>
        </w:rPr>
        <w:t>Борьба с теневой занятостью как профилактика современных форм рабства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40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проведенный в г. Екатеринбурге 19 декабря 2018 года </w:t>
      </w:r>
      <w:r w:rsidRPr="00C43DB4">
        <w:rPr>
          <w:rFonts w:ascii="Times New Roman" w:hAnsi="Times New Roman" w:cs="Times New Roman"/>
          <w:i/>
          <w:sz w:val="28"/>
          <w:szCs w:val="28"/>
        </w:rPr>
        <w:t>(Доклад: «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Pr="00C43DB4">
        <w:rPr>
          <w:rFonts w:ascii="Times New Roman" w:hAnsi="Times New Roman" w:cs="Times New Roman"/>
          <w:i/>
          <w:sz w:val="28"/>
          <w:szCs w:val="28"/>
        </w:rPr>
        <w:t>арантии обеспечения трудовых прав граждан и деятельность Омбудсмана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5678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3DB4">
        <w:rPr>
          <w:rFonts w:ascii="Times New Roman" w:hAnsi="Times New Roman" w:cs="Times New Roman"/>
          <w:i/>
          <w:sz w:val="28"/>
          <w:szCs w:val="28"/>
        </w:rPr>
        <w:t>мониторинг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C43DB4">
        <w:rPr>
          <w:rFonts w:ascii="Times New Roman" w:hAnsi="Times New Roman" w:cs="Times New Roman"/>
          <w:i/>
          <w:sz w:val="28"/>
          <w:szCs w:val="28"/>
        </w:rPr>
        <w:t xml:space="preserve"> законодательства в данной области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C43DB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180">
        <w:rPr>
          <w:rFonts w:ascii="Times New Roman" w:hAnsi="Times New Roman" w:cs="Times New Roman"/>
          <w:sz w:val="28"/>
          <w:szCs w:val="28"/>
        </w:rPr>
        <w:t>В плане развития зарубежных связей Омбудсманом подготовлены и внесены в Министерство иностранных дел предложения по обсуждению в ходе межмидовских консультаций мер по дальнейшему укреплению сотрудничества с институтами по защите прав человека</w:t>
      </w:r>
      <w:r>
        <w:rPr>
          <w:rFonts w:ascii="Times New Roman" w:hAnsi="Times New Roman" w:cs="Times New Roman"/>
          <w:sz w:val="28"/>
          <w:szCs w:val="28"/>
        </w:rPr>
        <w:t xml:space="preserve"> Австрии, Швейцарии, Германии и Румынии.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792" w:rsidRPr="00AB069B" w:rsidRDefault="007C0792" w:rsidP="00AB069B">
      <w:pPr>
        <w:spacing w:afterLines="20" w:after="48" w:line="22" w:lineRule="atLeast"/>
        <w:ind w:left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B06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Информирование международных и зарубежных институтов о ходе выполнения международных договоров Республики Узбекистан в области прав и свобод человека</w:t>
      </w:r>
    </w:p>
    <w:p w:rsidR="007C0792" w:rsidRPr="00D67BAD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b/>
          <w:color w:val="262626" w:themeColor="text1" w:themeTint="D9"/>
          <w:sz w:val="20"/>
          <w:szCs w:val="28"/>
        </w:rPr>
      </w:pP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171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3171">
        <w:rPr>
          <w:rFonts w:ascii="Times New Roman" w:hAnsi="Times New Roman" w:cs="Times New Roman"/>
          <w:sz w:val="28"/>
          <w:szCs w:val="28"/>
        </w:rPr>
        <w:t xml:space="preserve"> году Омбудсман</w:t>
      </w:r>
      <w:r>
        <w:rPr>
          <w:rFonts w:ascii="Times New Roman" w:hAnsi="Times New Roman" w:cs="Times New Roman"/>
          <w:sz w:val="28"/>
          <w:szCs w:val="28"/>
        </w:rPr>
        <w:t xml:space="preserve"> и его представители</w:t>
      </w:r>
      <w:r w:rsidRPr="00403171">
        <w:rPr>
          <w:rFonts w:ascii="Times New Roman" w:hAnsi="Times New Roman" w:cs="Times New Roman"/>
          <w:sz w:val="28"/>
          <w:szCs w:val="28"/>
        </w:rPr>
        <w:t xml:space="preserve">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03171">
        <w:rPr>
          <w:rFonts w:ascii="Times New Roman" w:hAnsi="Times New Roman" w:cs="Times New Roman"/>
          <w:sz w:val="28"/>
          <w:szCs w:val="28"/>
        </w:rPr>
        <w:t xml:space="preserve"> участие в работе международных мероприятий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03171">
        <w:rPr>
          <w:rFonts w:ascii="Times New Roman" w:hAnsi="Times New Roman" w:cs="Times New Roman"/>
          <w:sz w:val="28"/>
          <w:szCs w:val="28"/>
        </w:rPr>
        <w:t xml:space="preserve"> посвященных обсуждению реализации международных </w:t>
      </w:r>
      <w:r>
        <w:rPr>
          <w:rFonts w:ascii="Times New Roman" w:hAnsi="Times New Roman" w:cs="Times New Roman"/>
          <w:sz w:val="28"/>
          <w:szCs w:val="28"/>
        </w:rPr>
        <w:t>договоров</w:t>
      </w:r>
      <w:r w:rsidRPr="00403171">
        <w:rPr>
          <w:rFonts w:ascii="Times New Roman" w:hAnsi="Times New Roman" w:cs="Times New Roman"/>
          <w:sz w:val="28"/>
          <w:szCs w:val="28"/>
        </w:rPr>
        <w:t xml:space="preserve"> в сфере прав человека</w:t>
      </w:r>
      <w:r>
        <w:rPr>
          <w:rFonts w:ascii="Times New Roman" w:hAnsi="Times New Roman" w:cs="Times New Roman"/>
          <w:sz w:val="28"/>
          <w:szCs w:val="28"/>
        </w:rPr>
        <w:t>. В частности, в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Совместном заседании Комитета по правам инвалидов ООН и Глобального альянса национальных правозащитных учреждений, посвященном обсуждению международного опыта в области обеспечения прав инвалидов. Заседание состоялось 23 февраля 2018 года в г. Женеве. В ходе заседания представитель Омбудсмана выступил с докладом на тему: </w:t>
      </w:r>
      <w:r w:rsidRPr="00D021BD">
        <w:rPr>
          <w:rFonts w:ascii="Times New Roman" w:hAnsi="Times New Roman" w:cs="Times New Roman"/>
          <w:i/>
          <w:sz w:val="28"/>
          <w:szCs w:val="28"/>
        </w:rPr>
        <w:t>«О программе мер по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BD">
        <w:rPr>
          <w:rFonts w:ascii="Times New Roman" w:hAnsi="Times New Roman" w:cs="Times New Roman"/>
          <w:i/>
          <w:sz w:val="28"/>
          <w:szCs w:val="28"/>
        </w:rPr>
        <w:t>совершенствованию системы поддержки лиц 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BD">
        <w:rPr>
          <w:rFonts w:ascii="Times New Roman" w:hAnsi="Times New Roman" w:cs="Times New Roman"/>
          <w:i/>
          <w:sz w:val="28"/>
          <w:szCs w:val="28"/>
        </w:rPr>
        <w:t>инвалидностью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BD">
        <w:rPr>
          <w:rFonts w:ascii="Times New Roman" w:hAnsi="Times New Roman" w:cs="Times New Roman"/>
          <w:i/>
          <w:sz w:val="28"/>
          <w:szCs w:val="28"/>
        </w:rPr>
        <w:t>усилению гарантий защиты 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BD">
        <w:rPr>
          <w:rFonts w:ascii="Times New Roman" w:hAnsi="Times New Roman" w:cs="Times New Roman"/>
          <w:i/>
          <w:sz w:val="28"/>
          <w:szCs w:val="28"/>
        </w:rPr>
        <w:t>прав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21BD">
        <w:rPr>
          <w:rFonts w:ascii="Times New Roman" w:hAnsi="Times New Roman" w:cs="Times New Roman"/>
          <w:i/>
          <w:sz w:val="28"/>
          <w:szCs w:val="28"/>
        </w:rPr>
        <w:t>свобод»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Ежегодном совещании ОБСЕ по рассмотрению выполнения государствами-участниками обязательств в области человеческого измерения, проведенного в г. Варшаве 10-21 сентября 2018 года. В совещании представитель Омбудсмана выступил с докладом на тему: </w:t>
      </w:r>
      <w:r w:rsidRPr="00EC1EC3">
        <w:rPr>
          <w:rFonts w:ascii="Times New Roman" w:hAnsi="Times New Roman" w:cs="Times New Roman"/>
          <w:i/>
          <w:sz w:val="28"/>
          <w:szCs w:val="28"/>
        </w:rPr>
        <w:t xml:space="preserve">«Укрепление института Омбудсмана </w:t>
      </w:r>
      <w:r>
        <w:rPr>
          <w:rFonts w:ascii="Times New Roman" w:hAnsi="Times New Roman" w:cs="Times New Roman"/>
          <w:i/>
          <w:sz w:val="28"/>
          <w:szCs w:val="28"/>
        </w:rPr>
        <w:t xml:space="preserve">Узбекистана </w:t>
      </w:r>
      <w:r w:rsidRPr="00EC1EC3">
        <w:rPr>
          <w:rFonts w:ascii="Times New Roman" w:hAnsi="Times New Roman" w:cs="Times New Roman"/>
          <w:i/>
          <w:sz w:val="28"/>
          <w:szCs w:val="28"/>
        </w:rPr>
        <w:t>в соответствии с Парижскими принципами ООН»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860372">
        <w:rPr>
          <w:rFonts w:ascii="Times New Roman" w:hAnsi="Times New Roman" w:cs="Times New Roman"/>
          <w:sz w:val="28"/>
          <w:szCs w:val="28"/>
        </w:rPr>
        <w:t>серии мероприятий, посвященных оценке реализации четвертого раунда мониторинга Стамбульского плана действий по борьбе с коррупцией Организации экономического сотрудничества и развития</w:t>
      </w:r>
      <w:r>
        <w:rPr>
          <w:rFonts w:ascii="Times New Roman" w:hAnsi="Times New Roman" w:cs="Times New Roman"/>
          <w:sz w:val="28"/>
          <w:szCs w:val="28"/>
        </w:rPr>
        <w:t xml:space="preserve">, проведенных в г. </w:t>
      </w:r>
      <w:r w:rsidRPr="00320B8E">
        <w:rPr>
          <w:rFonts w:ascii="Times New Roman" w:hAnsi="Times New Roman" w:cs="Times New Roman"/>
          <w:sz w:val="28"/>
          <w:szCs w:val="28"/>
        </w:rPr>
        <w:t xml:space="preserve">Ташкенте </w:t>
      </w:r>
      <w:r w:rsidR="00320B8E" w:rsidRPr="00320B8E">
        <w:rPr>
          <w:rFonts w:ascii="Times New Roman" w:hAnsi="Times New Roman" w:cs="Times New Roman"/>
          <w:sz w:val="28"/>
          <w:szCs w:val="28"/>
        </w:rPr>
        <w:t>17</w:t>
      </w:r>
      <w:r w:rsidRPr="00320B8E">
        <w:rPr>
          <w:rFonts w:ascii="Times New Roman" w:hAnsi="Times New Roman" w:cs="Times New Roman"/>
          <w:sz w:val="28"/>
          <w:szCs w:val="28"/>
        </w:rPr>
        <w:t>-</w:t>
      </w:r>
      <w:r w:rsidR="00320B8E" w:rsidRPr="00320B8E">
        <w:rPr>
          <w:rFonts w:ascii="Times New Roman" w:hAnsi="Times New Roman" w:cs="Times New Roman"/>
          <w:sz w:val="28"/>
          <w:szCs w:val="28"/>
        </w:rPr>
        <w:t>21</w:t>
      </w:r>
      <w:r w:rsidRPr="00320B8E">
        <w:rPr>
          <w:rFonts w:ascii="Times New Roman" w:hAnsi="Times New Roman" w:cs="Times New Roman"/>
          <w:sz w:val="28"/>
          <w:szCs w:val="28"/>
        </w:rPr>
        <w:t xml:space="preserve"> декабря</w:t>
      </w:r>
      <w:r>
        <w:rPr>
          <w:rFonts w:ascii="Times New Roman" w:hAnsi="Times New Roman" w:cs="Times New Roman"/>
          <w:sz w:val="28"/>
          <w:szCs w:val="28"/>
        </w:rPr>
        <w:t xml:space="preserve"> 2018 года. В серии мероприятий представитель Омбудсмана выступил в тематических сессиях с докладом: </w:t>
      </w:r>
      <w:r w:rsidRPr="00D22CB7">
        <w:rPr>
          <w:rFonts w:ascii="Times New Roman" w:hAnsi="Times New Roman" w:cs="Times New Roman"/>
          <w:i/>
          <w:sz w:val="28"/>
          <w:szCs w:val="28"/>
        </w:rPr>
        <w:t>«Обеспечение прав граждан на доступ к информации и участие в управлении делами государства и общества»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плане Омбудсман принял участие в </w:t>
      </w:r>
      <w:r w:rsidRPr="001C4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национальных </w:t>
      </w:r>
      <w:r w:rsidRPr="001C4755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докладов Республики Узбекистан по выполнению международных договоров в области прав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направил </w:t>
      </w:r>
      <w:r w:rsidRPr="008D56D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информационно-аналитические материалы о принимаемых в стране мерах и деятельности омбудсмана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соответствующих направлениях в:</w:t>
      </w:r>
    </w:p>
    <w:p w:rsidR="007C0792" w:rsidRPr="00D22CB7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D22C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Национальный центр по правам человека:</w:t>
      </w:r>
    </w:p>
    <w:p w:rsidR="007C0792" w:rsidRPr="0054012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по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относительно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Узбекистан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положений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акультативного протокола к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Конвенции ООН о правах ребенка, касающегося участия детей в вооруженных конфликтах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12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(январь 2018 года);</w:t>
      </w:r>
    </w:p>
    <w:p w:rsidR="007C0792" w:rsidRPr="0054012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по в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относительно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Заключительных замечаний Комитета ООН по правам ребенка по объединенным Третьему и Четвертому периодическому докладу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збекистана </w:t>
      </w:r>
      <w:r w:rsidRPr="0054012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(январь 2018 года); </w:t>
      </w:r>
    </w:p>
    <w:p w:rsidR="007C0792" w:rsidRPr="0054012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Третьего национального доклада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еспублики Узбекистан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Универсального периодического обзора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Совета ООН по правам человека </w:t>
      </w:r>
      <w:r w:rsidRPr="0054012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(май 2018 года);</w:t>
      </w:r>
    </w:p>
    <w:p w:rsidR="007C0792" w:rsidRPr="003F53F3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к Десятому-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венадцатому докладу Узбекистана по выполнению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онвенции ООН о ликвидации всех форм расовой дискриминации по итогам рассмотрения Восьмого-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евятого национального доклада Узбекистана </w:t>
      </w:r>
      <w:r w:rsidRPr="003F53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(июнь 2018 года);</w:t>
      </w:r>
    </w:p>
    <w:p w:rsidR="007C0792" w:rsidRPr="003F53F3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аключительных замечаний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омитета ООН по правам человека по выполнению Международного пакта о гражданских и политических правах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2015-2018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3F53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(июль 2018 года);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осуществление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Национального плана действий по выполнению рекомендаций Комитета ООН о ликвидации всех форм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дискриминации по итогам рассмотрения Восьмого-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евятого национального доклада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53F3">
        <w:rPr>
          <w:rFonts w:ascii="Times New Roman" w:eastAsia="Times New Roman" w:hAnsi="Times New Roman" w:cs="Times New Roman"/>
          <w:color w:val="000000"/>
          <w:sz w:val="28"/>
          <w:szCs w:val="28"/>
        </w:rPr>
        <w:t>Узбекистана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53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(июль 2018 года)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C0792" w:rsidRPr="00CA383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Министерство юстиции: </w:t>
      </w:r>
    </w:p>
    <w:p w:rsidR="007C0792" w:rsidRPr="006B3D3A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/>
        </w:rPr>
      </w:pP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мероприятий, предусмотренных Дополнением (Разделом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 Национальному плану действий по выполнению рекомендаций СПЧ и договорных органов ООН по итогам рассмотрения национальных докладов Узбекистана </w:t>
      </w:r>
      <w:r w:rsidRPr="006B3D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6B3D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/>
        </w:rPr>
        <w:t>декабрь 2018 года</w:t>
      </w:r>
      <w:r w:rsidRPr="006B3D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Pr="006B3D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z-Cyrl-UZ"/>
        </w:rPr>
        <w:t>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z-Cyrl-UZ"/>
        </w:rPr>
      </w:pPr>
      <w:r w:rsidRPr="00CA38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z-Cyrl-UZ"/>
        </w:rPr>
        <w:t xml:space="preserve">Комитет женщин Узбекистана: </w:t>
      </w:r>
    </w:p>
    <w:p w:rsidR="007C0792" w:rsidRPr="00D97FCB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B3D3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3D3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Национального плана действий по выполнению рекомендаций Комитета ООН о правах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7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(февраль и июнь 2018 года)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</w:p>
    <w:p w:rsidR="007C0792" w:rsidRPr="006B3D3A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D3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3D3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Национального плана действий по выполнению рекомендаций Комитета ООН по ликвидации всех форм дискриминации в отношении женщин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3D3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(июль и октябрь 2018 года)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этого, Омбудсманом разработаны и направлены в Национальный центр по правам человека предложения к проектам:</w:t>
      </w:r>
    </w:p>
    <w:p w:rsidR="007C0792" w:rsidRPr="00D97FCB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по содействию в реализации рекомендаций Уставных и договорных органов ООН в Республике Узбекистан на 2017-2020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 </w:t>
      </w:r>
      <w:r w:rsidRPr="00D97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(январь 2018 год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D97F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);</w:t>
      </w:r>
    </w:p>
    <w:p w:rsidR="007C0792" w:rsidRPr="00DA5FE9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A5FE9">
        <w:rPr>
          <w:rFonts w:ascii="Times New Roman" w:eastAsia="Times New Roman" w:hAnsi="Times New Roman" w:cs="Times New Roman"/>
          <w:color w:val="000000"/>
          <w:sz w:val="28"/>
          <w:szCs w:val="28"/>
        </w:rPr>
        <w:t>«Дорожной карты» по обеспечению свободы религии или убеждений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5F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(апрель 2018 года);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7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Национального плана действий по выполнению рекомендаций Совета ООН по правам человека по итогам рассмотрения Третьего Национального доклада Республики Узбекистан в рамках Универсального периодического обзора по правам человека на 2019-2021 годы </w:t>
      </w:r>
      <w:r w:rsidRPr="00DA5F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(декабрь 2018года).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Омб</w:t>
      </w:r>
      <w:r w:rsidRPr="00FC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удсманом подготовлены комментарии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докладам Государственного департамента США «О свободе вероисповедания в мире» </w:t>
      </w:r>
      <w:r w:rsidRPr="00F825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(направлены в Министерство иностранных дел в январе 2018 года),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 положении прав человека в мире» </w:t>
      </w:r>
      <w:r w:rsidRPr="00F825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(направлены в Министерство юстиции в мае 2018 года)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Европейского союза «О</w:t>
      </w:r>
      <w:r>
        <w:rPr>
          <w:rFonts w:ascii="Times New Roman" w:hAnsi="Times New Roman" w:cs="Times New Roman"/>
          <w:sz w:val="28"/>
          <w:szCs w:val="28"/>
        </w:rPr>
        <w:t xml:space="preserve"> правах человека и демократии в мире в 2017 году» </w:t>
      </w:r>
      <w:r w:rsidRPr="00F825E5">
        <w:rPr>
          <w:rFonts w:ascii="Times New Roman" w:hAnsi="Times New Roman" w:cs="Times New Roman"/>
          <w:i/>
          <w:sz w:val="28"/>
          <w:szCs w:val="28"/>
        </w:rPr>
        <w:t>(направлены в Национальный центр по правам человека в июне 2018 года).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же направлении Омбудс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>аном подготовлены и направлены в Сенат Олий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>Мажлиса Республики Узбекистан материалы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Докладу о сути и содержании принимаемых в Узбекистане мер по обеспечению защиты прав граждан в различных сферах жизнедеятельности государства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предложения к программе по их активному и системному доведению до мировой общественности </w:t>
      </w:r>
      <w:r w:rsidRPr="00F825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(февраль 2018 года).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5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Наряду с этим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меры, принимаемые в Узбекистане по обеспечению прав и свобод человека раскрыты в ходе встреч Омбудсмана с: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региональным представителем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ВКПЧ ООН по Центральной Азии Р. 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Комендой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(февраль, сентябрь и ноябрь 2018 года); 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представителем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329D">
        <w:rPr>
          <w:rFonts w:ascii="Times New Roman" w:hAnsi="Times New Roman" w:cs="Times New Roman"/>
          <w:sz w:val="28"/>
          <w:szCs w:val="28"/>
        </w:rPr>
        <w:t>НПО «Human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29D">
        <w:rPr>
          <w:rFonts w:ascii="Times New Roman" w:hAnsi="Times New Roman" w:cs="Times New Roman"/>
          <w:sz w:val="28"/>
          <w:szCs w:val="28"/>
        </w:rPr>
        <w:t>Rights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29D">
        <w:rPr>
          <w:rFonts w:ascii="Times New Roman" w:hAnsi="Times New Roman" w:cs="Times New Roman"/>
          <w:sz w:val="28"/>
          <w:szCs w:val="28"/>
        </w:rPr>
        <w:t>Watch»</w:t>
      </w:r>
      <w:r>
        <w:rPr>
          <w:rFonts w:ascii="Times New Roman" w:hAnsi="Times New Roman" w:cs="Times New Roman"/>
          <w:sz w:val="28"/>
          <w:szCs w:val="28"/>
        </w:rPr>
        <w:t xml:space="preserve"> С. Свердловым </w:t>
      </w:r>
      <w:r w:rsidRPr="009E1AA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март и ноябрь</w:t>
      </w:r>
      <w:r w:rsidRPr="009E1AAD">
        <w:rPr>
          <w:rFonts w:ascii="Times New Roman" w:hAnsi="Times New Roman" w:cs="Times New Roman"/>
          <w:i/>
          <w:sz w:val="28"/>
          <w:szCs w:val="28"/>
        </w:rPr>
        <w:t xml:space="preserve"> 201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9E1AAD">
        <w:rPr>
          <w:rFonts w:ascii="Times New Roman" w:hAnsi="Times New Roman" w:cs="Times New Roman"/>
          <w:i/>
          <w:sz w:val="28"/>
          <w:szCs w:val="28"/>
        </w:rPr>
        <w:t xml:space="preserve"> года);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советником Агентства США по международному развитию по вопросам демократии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 управления С. 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Логан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(апрель 2018 года);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заместителем помощника Государственного секретаря США по вопросам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 демократии и труда Р. 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Берри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(апрель 2018 года);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DC43B4">
        <w:rPr>
          <w:rFonts w:ascii="Times New Roman" w:hAnsi="Times New Roman" w:cs="Times New Roman"/>
          <w:sz w:val="28"/>
          <w:szCs w:val="28"/>
        </w:rPr>
        <w:t>представителем по вопросам гендера О</w:t>
      </w:r>
      <w:r>
        <w:rPr>
          <w:rFonts w:ascii="Times New Roman" w:hAnsi="Times New Roman" w:cs="Times New Roman"/>
          <w:sz w:val="28"/>
          <w:szCs w:val="28"/>
        </w:rPr>
        <w:t>рганизации по безопасности и сотрудничеству в Европе М.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DC43B4">
        <w:rPr>
          <w:rFonts w:ascii="Times New Roman" w:hAnsi="Times New Roman" w:cs="Times New Roman"/>
          <w:sz w:val="28"/>
          <w:szCs w:val="28"/>
        </w:rPr>
        <w:t>Вервир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138">
        <w:rPr>
          <w:rFonts w:ascii="Times New Roman" w:hAnsi="Times New Roman"/>
          <w:i/>
          <w:sz w:val="28"/>
          <w:szCs w:val="28"/>
        </w:rPr>
        <w:t>(ноябрь 2018 года);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65138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D65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Бюро по демократическим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ститутам и правам человека ОБСЕ </w:t>
      </w:r>
      <w:r w:rsidRPr="00D6513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65138">
        <w:rPr>
          <w:rFonts w:ascii="Times New Roman" w:eastAsia="Times New Roman" w:hAnsi="Times New Roman" w:cs="Times New Roman"/>
          <w:color w:val="000000"/>
          <w:sz w:val="28"/>
          <w:szCs w:val="28"/>
        </w:rPr>
        <w:t>Гисладоттир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(ноябрь 2018 года); </w:t>
      </w:r>
    </w:p>
    <w:p w:rsidR="007C0792" w:rsidRPr="00D65138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митета ООН по правам ребенка Р.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Винтер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(декабрь 2018 года);</w:t>
      </w:r>
    </w:p>
    <w:p w:rsidR="007C0792" w:rsidRPr="002D5A05" w:rsidRDefault="007C0792" w:rsidP="007C0792">
      <w:pPr>
        <w:spacing w:afterLines="20" w:after="48" w:line="2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840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делегациями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Международной кризисной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(февраль 2018 года),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Германского общества по международному сотрудничеству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(май 2018 года),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Рабочей группы совета ЕС по Восточной Европе и Центральной Азии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(май 2018 года),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«Амнести интернейшнл»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(май 2018 года),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Вестминстер</w:t>
      </w:r>
      <w:r w:rsidR="0032655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фонда демократии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(август 2018 года),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D5A05">
        <w:rPr>
          <w:rFonts w:ascii="Times New Roman" w:eastAsia="Times New Roman" w:hAnsi="Times New Roman" w:cs="Times New Roman"/>
          <w:color w:val="000000"/>
          <w:sz w:val="28"/>
          <w:szCs w:val="28"/>
        </w:rPr>
        <w:t>Норвежского Хельсинкского комитета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(сентябрь2018 года),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Комиссии по сотрудничеству и безопасности в Европе (Хельсинкской комиссии) Конгресса США </w:t>
      </w:r>
      <w:r w:rsidRPr="00D6513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(ноябрь 2018 года).</w:t>
      </w:r>
    </w:p>
    <w:p w:rsidR="007C0792" w:rsidRDefault="007C0792" w:rsidP="007C0792">
      <w:pPr>
        <w:spacing w:afterLines="20" w:after="48" w:line="22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в течение отчетного периода, Омбудсманом организовано </w:t>
      </w:r>
      <w:r w:rsidRPr="00A04AE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международных мероприятия, принято участие </w:t>
      </w:r>
      <w:r w:rsidR="009B2312" w:rsidRPr="009B2312">
        <w:rPr>
          <w:rFonts w:ascii="Times New Roman" w:hAnsi="Times New Roman" w:cs="Times New Roman"/>
          <w:sz w:val="28"/>
          <w:szCs w:val="28"/>
        </w:rPr>
        <w:t xml:space="preserve">в </w:t>
      </w:r>
      <w:r w:rsidR="002E4FB2">
        <w:rPr>
          <w:rFonts w:ascii="Times New Roman" w:hAnsi="Times New Roman" w:cs="Times New Roman"/>
          <w:sz w:val="28"/>
          <w:szCs w:val="28"/>
        </w:rPr>
        <w:t>29</w:t>
      </w:r>
      <w:r w:rsidRPr="009B2312">
        <w:rPr>
          <w:rFonts w:ascii="Times New Roman" w:hAnsi="Times New Roman" w:cs="Times New Roman"/>
          <w:sz w:val="28"/>
          <w:szCs w:val="28"/>
        </w:rPr>
        <w:t xml:space="preserve">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9B2312">
        <w:rPr>
          <w:rFonts w:ascii="Times New Roman" w:hAnsi="Times New Roman" w:cs="Times New Roman"/>
          <w:sz w:val="28"/>
          <w:szCs w:val="28"/>
        </w:rPr>
        <w:t xml:space="preserve">в </w:t>
      </w:r>
      <w:r w:rsidR="009B2312" w:rsidRPr="009B2312">
        <w:rPr>
          <w:rFonts w:ascii="Times New Roman" w:hAnsi="Times New Roman" w:cs="Times New Roman"/>
          <w:b/>
          <w:sz w:val="28"/>
          <w:szCs w:val="28"/>
        </w:rPr>
        <w:t>24</w:t>
      </w:r>
      <w:r w:rsidRPr="009B2312">
        <w:rPr>
          <w:rFonts w:ascii="Times New Roman" w:hAnsi="Times New Roman" w:cs="Times New Roman"/>
          <w:sz w:val="28"/>
          <w:szCs w:val="28"/>
        </w:rPr>
        <w:t xml:space="preserve"> с докладом</w:t>
      </w:r>
      <w:r>
        <w:rPr>
          <w:rFonts w:ascii="Times New Roman" w:hAnsi="Times New Roman" w:cs="Times New Roman"/>
          <w:sz w:val="28"/>
          <w:szCs w:val="28"/>
        </w:rPr>
        <w:t xml:space="preserve">, из </w:t>
      </w:r>
      <w:r w:rsidR="009B2312" w:rsidRPr="009B2312">
        <w:rPr>
          <w:rFonts w:ascii="Times New Roman" w:hAnsi="Times New Roman" w:cs="Times New Roman"/>
          <w:sz w:val="28"/>
          <w:szCs w:val="28"/>
        </w:rPr>
        <w:t xml:space="preserve">них </w:t>
      </w:r>
      <w:r w:rsidR="009B2312" w:rsidRPr="009B2312">
        <w:rPr>
          <w:rFonts w:ascii="Times New Roman" w:hAnsi="Times New Roman" w:cs="Times New Roman"/>
          <w:b/>
          <w:sz w:val="28"/>
          <w:szCs w:val="28"/>
        </w:rPr>
        <w:t>12</w:t>
      </w:r>
      <w:r w:rsidRPr="009B2312">
        <w:rPr>
          <w:rFonts w:ascii="Times New Roman" w:hAnsi="Times New Roman" w:cs="Times New Roman"/>
          <w:sz w:val="28"/>
          <w:szCs w:val="28"/>
        </w:rPr>
        <w:t xml:space="preserve"> – озвучены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мероприятиях, проведенных в зарубежных странах, проведены встречи с </w:t>
      </w:r>
      <w:r w:rsidRPr="00D65138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омбудсманами иностранных государств, а также </w:t>
      </w:r>
      <w:r w:rsidRPr="00D65138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делегациями международных и зарубежных институтов.</w:t>
      </w:r>
    </w:p>
    <w:p w:rsidR="007D3B5D" w:rsidRDefault="007D3B5D" w:rsidP="00F020E3">
      <w:pPr>
        <w:spacing w:after="0" w:line="240" w:lineRule="auto"/>
      </w:pPr>
    </w:p>
    <w:p w:rsidR="007C0792" w:rsidRPr="00664BC8" w:rsidRDefault="00AB069B" w:rsidP="00AB069B">
      <w:pPr>
        <w:spacing w:after="60" w:line="22" w:lineRule="atLeast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AB06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0792" w:rsidRPr="00664BC8">
        <w:rPr>
          <w:rFonts w:ascii="Times New Roman" w:hAnsi="Times New Roman" w:cs="Times New Roman"/>
          <w:b/>
          <w:sz w:val="28"/>
          <w:szCs w:val="28"/>
        </w:rPr>
        <w:t>Деятельность Комиссии по со</w:t>
      </w:r>
      <w:r w:rsidR="007C0792">
        <w:rPr>
          <w:rFonts w:ascii="Times New Roman" w:hAnsi="Times New Roman" w:cs="Times New Roman"/>
          <w:b/>
          <w:sz w:val="28"/>
          <w:szCs w:val="28"/>
        </w:rPr>
        <w:t xml:space="preserve">блюдению конституционных прав и </w:t>
      </w:r>
      <w:r w:rsidR="007C0792" w:rsidRPr="00664BC8">
        <w:rPr>
          <w:rFonts w:ascii="Times New Roman" w:hAnsi="Times New Roman" w:cs="Times New Roman"/>
          <w:b/>
          <w:sz w:val="28"/>
          <w:szCs w:val="28"/>
        </w:rPr>
        <w:t>свобод человека и представителей Омбудсмана в регионах страны</w:t>
      </w:r>
    </w:p>
    <w:p w:rsidR="007C0792" w:rsidRPr="00664BC8" w:rsidRDefault="007C0792" w:rsidP="007C0792">
      <w:pPr>
        <w:spacing w:after="60" w:line="22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BC8">
        <w:rPr>
          <w:rFonts w:ascii="Times New Roman" w:hAnsi="Times New Roman" w:cs="Times New Roman"/>
          <w:sz w:val="28"/>
          <w:szCs w:val="28"/>
        </w:rPr>
        <w:t>В соответствии с Законом Республики Узбекистан 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 при Омбудсмане функционирует Комиссия по соблюдению конституционных прав и свобод человека.</w:t>
      </w:r>
      <w:r>
        <w:rPr>
          <w:rFonts w:ascii="Times New Roman" w:hAnsi="Times New Roman" w:cs="Times New Roman"/>
          <w:sz w:val="28"/>
          <w:szCs w:val="28"/>
        </w:rPr>
        <w:t xml:space="preserve"> Отдельные члены комиссии выполняют на общественных началах функции регионального представителя Омбудсмана. Деятельность комиссии и региональных представителей регулируется положениями, утвержденными Совместным постановлением Кенгашей палат </w:t>
      </w:r>
      <w:r w:rsidRPr="00E60FE2">
        <w:rPr>
          <w:rFonts w:ascii="Times New Roman" w:hAnsi="Times New Roman" w:cs="Times New Roman"/>
          <w:sz w:val="28"/>
          <w:szCs w:val="28"/>
        </w:rPr>
        <w:t>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FE2">
        <w:rPr>
          <w:rFonts w:ascii="Times New Roman" w:hAnsi="Times New Roman" w:cs="Times New Roman"/>
          <w:sz w:val="28"/>
          <w:szCs w:val="28"/>
        </w:rPr>
        <w:t>Мажлиса</w:t>
      </w:r>
      <w:r>
        <w:rPr>
          <w:rFonts w:ascii="Times New Roman" w:hAnsi="Times New Roman" w:cs="Times New Roman"/>
          <w:sz w:val="28"/>
          <w:szCs w:val="28"/>
        </w:rPr>
        <w:t xml:space="preserve"> от 29 декабря 2017 года:</w:t>
      </w:r>
    </w:p>
    <w:p w:rsidR="007C0792" w:rsidRPr="00EC462B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«О</w:t>
      </w:r>
      <w:r w:rsidRPr="00650363">
        <w:rPr>
          <w:rFonts w:ascii="Times New Roman" w:hAnsi="Times New Roman" w:cs="Times New Roman"/>
          <w:sz w:val="28"/>
          <w:szCs w:val="28"/>
        </w:rPr>
        <w:t xml:space="preserve"> Комиссии по соблюдению конституционных прав и свобод человека при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363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C0792" w:rsidRDefault="007C0792" w:rsidP="007C0792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</w:t>
      </w:r>
      <w:r w:rsidRPr="00650363">
        <w:rPr>
          <w:rFonts w:ascii="Times New Roman" w:hAnsi="Times New Roman" w:cs="Times New Roman"/>
          <w:sz w:val="28"/>
          <w:szCs w:val="28"/>
        </w:rPr>
        <w:t xml:space="preserve"> представителе Уполномоченного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363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(омбудсмана) в Республике Каракалпакстан, областях и городе Ташкенте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проведено два з</w:t>
      </w:r>
      <w:r w:rsidRPr="00664BC8">
        <w:rPr>
          <w:rFonts w:ascii="Times New Roman" w:hAnsi="Times New Roman" w:cs="Times New Roman"/>
          <w:sz w:val="28"/>
          <w:szCs w:val="28"/>
        </w:rPr>
        <w:t>аседани</w:t>
      </w:r>
      <w:r>
        <w:rPr>
          <w:rFonts w:ascii="Times New Roman" w:hAnsi="Times New Roman" w:cs="Times New Roman"/>
          <w:sz w:val="28"/>
          <w:szCs w:val="28"/>
        </w:rPr>
        <w:t>я к</w:t>
      </w:r>
      <w:r w:rsidRPr="00664BC8">
        <w:rPr>
          <w:rFonts w:ascii="Times New Roman" w:hAnsi="Times New Roman" w:cs="Times New Roman"/>
          <w:sz w:val="28"/>
          <w:szCs w:val="28"/>
        </w:rPr>
        <w:t>омиссии</w:t>
      </w:r>
      <w:r>
        <w:rPr>
          <w:rFonts w:ascii="Times New Roman" w:hAnsi="Times New Roman" w:cs="Times New Roman"/>
          <w:sz w:val="28"/>
          <w:szCs w:val="28"/>
        </w:rPr>
        <w:t xml:space="preserve"> в г. Ташкенте, а также выездные совещания с региональными представителями Омбудсмана, проведенные в городах Самарканд и Бухара.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заседания комиссии, организованного 14 февраля 2018 года, согласно повестке дня обсуждены: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задачи членов комиссии и региональных представителей Омбудсмана, вытекающие из отчета о его деятельности в 2017 году; принятие и реализация Плана мероприятий Омбудсмана на 2018 год в соответствии с </w:t>
      </w:r>
      <w:r w:rsidRPr="00486FEB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86FEB">
        <w:rPr>
          <w:rFonts w:ascii="Times New Roman" w:hAnsi="Times New Roman" w:cs="Times New Roman"/>
          <w:sz w:val="28"/>
          <w:szCs w:val="28"/>
        </w:rPr>
        <w:t xml:space="preserve"> по реализации Стратегии действий в </w:t>
      </w:r>
      <w:r w:rsidRPr="0080311D">
        <w:rPr>
          <w:rFonts w:ascii="Times New Roman" w:hAnsi="Times New Roman" w:cs="Times New Roman"/>
          <w:sz w:val="28"/>
          <w:szCs w:val="28"/>
        </w:rPr>
        <w:t>«Год поддержки активного предпринимательства, инновационных идей и технологий»</w:t>
      </w:r>
      <w:r>
        <w:rPr>
          <w:rFonts w:ascii="Times New Roman" w:hAnsi="Times New Roman" w:cs="Times New Roman"/>
          <w:sz w:val="28"/>
          <w:szCs w:val="28"/>
        </w:rPr>
        <w:t>, а также профильных программ в области прав человека;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вопросы информирования Жокаргы Кенгеса Республики Каракалпакстан, Кенгашей народных депутатов областей и г. Ташкента </w:t>
      </w:r>
      <w:r w:rsidRPr="008E3006">
        <w:rPr>
          <w:rFonts w:ascii="Times New Roman" w:hAnsi="Times New Roman" w:cs="Times New Roman"/>
          <w:sz w:val="28"/>
          <w:szCs w:val="28"/>
        </w:rPr>
        <w:t xml:space="preserve">о деятельности по защите прав, свобод и законных интересов человека,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с органами государственной власти на местах, институтами гражданского общества в работе по мониторингу за правоприменительной практикой, рассмотрению обращений и повышению правовой культуры населения; 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вопросы участия региональных представителей в деятельности комиссий по противодействию коррупции, торговле людьми, </w:t>
      </w:r>
      <w:r w:rsidRPr="00F114C5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114C5">
        <w:rPr>
          <w:rFonts w:ascii="Times New Roman" w:hAnsi="Times New Roman" w:cs="Times New Roman"/>
          <w:sz w:val="28"/>
          <w:szCs w:val="28"/>
        </w:rPr>
        <w:t xml:space="preserve"> гарантированных трудовых прав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заседания комиссии, состоявшемся 31 мая 2018 года, рассмотрены вопросы: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 w:rsidRPr="00664BC8">
        <w:rPr>
          <w:rFonts w:ascii="Times New Roman" w:hAnsi="Times New Roman" w:cs="Times New Roman"/>
          <w:sz w:val="28"/>
          <w:szCs w:val="28"/>
        </w:rPr>
        <w:t xml:space="preserve">дополнений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64BC8">
        <w:rPr>
          <w:rFonts w:ascii="Times New Roman" w:hAnsi="Times New Roman" w:cs="Times New Roman"/>
          <w:sz w:val="28"/>
          <w:szCs w:val="28"/>
        </w:rPr>
        <w:t>изменений в Закон Республики Узбекистан 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</w:t>
      </w:r>
      <w:r>
        <w:rPr>
          <w:rFonts w:ascii="Times New Roman" w:hAnsi="Times New Roman" w:cs="Times New Roman"/>
          <w:sz w:val="28"/>
          <w:szCs w:val="28"/>
        </w:rPr>
        <w:t xml:space="preserve">, разработки соответствующих положений,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предусматривающих внедрение системы мер по предупреждению </w:t>
      </w:r>
      <w:r w:rsidRPr="00AD1766">
        <w:rPr>
          <w:rFonts w:ascii="Times New Roman" w:hAnsi="Times New Roman" w:cs="Times New Roman"/>
          <w:sz w:val="28"/>
          <w:szCs w:val="28"/>
        </w:rPr>
        <w:t>пыток и других жестоких, бесчеловечных или унижающих достоинство видов обращения и наказания</w:t>
      </w:r>
      <w:r>
        <w:rPr>
          <w:rFonts w:ascii="Times New Roman" w:hAnsi="Times New Roman" w:cs="Times New Roman"/>
          <w:sz w:val="28"/>
          <w:szCs w:val="28"/>
        </w:rPr>
        <w:t xml:space="preserve"> (Национального превентивного механизма), усиление парламентского контроля в этой сфере;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задачи, вытекающие из Указа Президента Республики Узбекистан «О программе мероприятий, посвященных празднованию 70-летия принятия Всеобщей декларации прав человека» от 5 мая 2018 года № УП-5434, «Дорожной карты» по обеспечению свободы религии или убеждений, утвержденной Совместным постановлением Кенгашей палат Олий Мажлиса от 4 мая 2018 года № 1646-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/КК-348-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Омбудсманом 25-28 сентября 2018 года в городах Ташкент, Самарканд и Бухара проведена серия совещаний с региональными представителями Омбудсмана. В мероприятиях обсуждены вопросы дальнейшего совершенствования деятельности </w:t>
      </w:r>
      <w:r w:rsidR="00F203E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мбудсмана и его региональных представителей в области защиты прав человека, рассмотрения обращений граждан, организации мероприятий по повышению правовой культуры населения.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в адрес региональных представителей Омбудсмана поступило 651 обращение, </w:t>
      </w:r>
      <w:r w:rsidRPr="004C08D3">
        <w:rPr>
          <w:rFonts w:ascii="Times New Roman" w:hAnsi="Times New Roman" w:cs="Times New Roman"/>
          <w:sz w:val="28"/>
          <w:szCs w:val="28"/>
        </w:rPr>
        <w:t>в т.ч. по вопросам обеспечения социально-экономических прав – 471 обращени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08D3">
        <w:rPr>
          <w:rFonts w:ascii="Times New Roman" w:hAnsi="Times New Roman" w:cs="Times New Roman"/>
          <w:sz w:val="28"/>
          <w:szCs w:val="28"/>
        </w:rPr>
        <w:t>, личных – 164, политических –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D3">
        <w:rPr>
          <w:rFonts w:ascii="Times New Roman" w:hAnsi="Times New Roman" w:cs="Times New Roman"/>
          <w:sz w:val="28"/>
          <w:szCs w:val="28"/>
        </w:rPr>
        <w:t>и экологических прав граждан – 7 обращений.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рассмотрения с компетентными органами местной государственной власти и общественными организациями данных обращений оказано содействие в получении материальной помощи и  улучшении жилищно-бытовых условий 98 малообеспеченным семьям, трудоустройстве – 45 обратившихся, взыскании алиментов на воспитание несовершеннолетних детей – 23, получении квалифицированной медицинской помощи – 27 одиноким престарелым гражданам, определении суммы начисляемой пенсии – 18, установлении степени инвалидности – 19 обратившимся и др.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 по повышению правовой культуры населения</w:t>
      </w:r>
      <w:r w:rsidR="00F20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региональными представителями Омбудсмана организовано на местах 73 мероприятия. Эти мероприятия способствовали повышению информированности граждан о принимаемых согласно </w:t>
      </w:r>
      <w:r w:rsidRPr="00486FEB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6FEB">
        <w:rPr>
          <w:rFonts w:ascii="Times New Roman" w:hAnsi="Times New Roman" w:cs="Times New Roman"/>
          <w:sz w:val="28"/>
          <w:szCs w:val="28"/>
        </w:rPr>
        <w:t xml:space="preserve"> по реализации Стратегии действий в </w:t>
      </w:r>
      <w:r w:rsidRPr="0080311D">
        <w:rPr>
          <w:rFonts w:ascii="Times New Roman" w:hAnsi="Times New Roman" w:cs="Times New Roman"/>
          <w:sz w:val="28"/>
          <w:szCs w:val="28"/>
        </w:rPr>
        <w:t>«Год поддержки активного предпринимательства, инновационных идей и технологий»</w:t>
      </w:r>
      <w:r>
        <w:rPr>
          <w:rFonts w:ascii="Times New Roman" w:hAnsi="Times New Roman" w:cs="Times New Roman"/>
          <w:sz w:val="28"/>
          <w:szCs w:val="28"/>
        </w:rPr>
        <w:t xml:space="preserve">, раскрытию сути и содержания законов Республики Узбекистан </w:t>
      </w:r>
      <w:r w:rsidRPr="00664BC8">
        <w:rPr>
          <w:rFonts w:ascii="Times New Roman" w:hAnsi="Times New Roman" w:cs="Times New Roman"/>
          <w:sz w:val="28"/>
          <w:szCs w:val="28"/>
        </w:rPr>
        <w:t>«Об Уполномоченном Олий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C8">
        <w:rPr>
          <w:rFonts w:ascii="Times New Roman" w:hAnsi="Times New Roman" w:cs="Times New Roman"/>
          <w:sz w:val="28"/>
          <w:szCs w:val="28"/>
        </w:rPr>
        <w:t>Мажлиса Республики Узбекистан по правам человека (омбудсмане)»</w:t>
      </w:r>
      <w:r>
        <w:rPr>
          <w:rFonts w:ascii="Times New Roman" w:hAnsi="Times New Roman" w:cs="Times New Roman"/>
          <w:sz w:val="28"/>
          <w:szCs w:val="28"/>
        </w:rPr>
        <w:t xml:space="preserve">, «Об обращениях физических и юридических лиц (в новой редакции)», </w:t>
      </w:r>
      <w:r w:rsidRPr="00BF27BF">
        <w:rPr>
          <w:rFonts w:ascii="Times New Roman" w:hAnsi="Times New Roman" w:cs="Times New Roman"/>
          <w:sz w:val="28"/>
          <w:szCs w:val="28"/>
        </w:rPr>
        <w:t>«О противодействии</w:t>
      </w:r>
      <w:r w:rsidR="00F203E2">
        <w:rPr>
          <w:rFonts w:ascii="Times New Roman" w:hAnsi="Times New Roman" w:cs="Times New Roman"/>
          <w:sz w:val="28"/>
          <w:szCs w:val="28"/>
        </w:rPr>
        <w:t xml:space="preserve"> </w:t>
      </w:r>
      <w:r w:rsidRPr="00BF27BF">
        <w:rPr>
          <w:rFonts w:ascii="Times New Roman" w:hAnsi="Times New Roman" w:cs="Times New Roman"/>
          <w:sz w:val="28"/>
          <w:szCs w:val="28"/>
        </w:rPr>
        <w:t>коррупции»</w:t>
      </w:r>
      <w:r>
        <w:rPr>
          <w:rFonts w:ascii="Times New Roman" w:hAnsi="Times New Roman" w:cs="Times New Roman"/>
          <w:sz w:val="28"/>
          <w:szCs w:val="28"/>
        </w:rPr>
        <w:t>, «О противодействии торговле людьми», Трудового кодекса Республики Узбекистан и др.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региональные представители Омбудсмана приняли участие в работе 308 конференций, «круглых столов» и семинаров и выступили с докладами на</w:t>
      </w:r>
      <w:r w:rsidR="00F20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223 мероприятиях, опубликовали 41 статью в региональных печатных изданиях и дали 39 интервь</w:t>
      </w:r>
      <w:r w:rsidR="00F203E2">
        <w:rPr>
          <w:rFonts w:ascii="Times New Roman" w:hAnsi="Times New Roman" w:cs="Times New Roman"/>
          <w:sz w:val="28"/>
          <w:szCs w:val="28"/>
        </w:rPr>
        <w:t>ю местным телерадиоканалам.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Региональными представителями Омбудсмана на постоянной основе осуществляется работа по содействию обеспечения прав и свобод лиц, содержащихся под стражей, повышению их правовых знаний о средствах и механизмах защиты своих прав. В течение 2018 года региональными представителями Омбудсмана осуществлены 74 мониторинговых визитов в 23 различные учреждения исполнения наказания, проведены коллективные беседы с более чем 600 осужденными и индивидуальные с 159 из них.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региональные представители Омбудсмана в Бухарской, Навоийской и Ферганской областях приняли участие в семинарах по повышению профессиональных знаний в области обеспечения прав осужденных, организованных УВКПЧ и МНПО «Международная </w:t>
      </w:r>
      <w:r w:rsidR="00F203E2">
        <w:rPr>
          <w:rFonts w:ascii="Times New Roman" w:hAnsi="Times New Roman" w:cs="Times New Roman"/>
          <w:sz w:val="28"/>
          <w:szCs w:val="28"/>
        </w:rPr>
        <w:t>тюремная реформ» в г. Бишкеке.</w:t>
      </w:r>
    </w:p>
    <w:p w:rsidR="007C0792" w:rsidRDefault="007C0792" w:rsidP="007C0792">
      <w:pPr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789B" w:rsidRPr="00AB6963" w:rsidRDefault="00744EE4" w:rsidP="00F84013">
      <w:pPr>
        <w:pStyle w:val="a3"/>
        <w:shd w:val="clear" w:color="auto" w:fill="FFFFFF"/>
        <w:spacing w:before="0" w:beforeAutospacing="0" w:after="0" w:afterAutospacing="0" w:line="22" w:lineRule="atLeast"/>
        <w:ind w:left="709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VIII</w:t>
      </w:r>
      <w:r w:rsidRPr="00744EE4">
        <w:rPr>
          <w:b/>
          <w:sz w:val="28"/>
          <w:szCs w:val="28"/>
          <w:lang w:val="ru-RU"/>
        </w:rPr>
        <w:t xml:space="preserve">. </w:t>
      </w:r>
      <w:r w:rsidR="0056789B" w:rsidRPr="00AB6963">
        <w:rPr>
          <w:b/>
          <w:sz w:val="28"/>
          <w:szCs w:val="28"/>
          <w:lang w:val="ru-RU"/>
        </w:rPr>
        <w:t xml:space="preserve">Оценка правового обеспечения и практических аспектов деятельности Омбудсмана 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sz w:val="28"/>
          <w:szCs w:val="28"/>
          <w:lang w:val="ru-RU"/>
        </w:rPr>
      </w:pP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соответствии с </w:t>
      </w:r>
      <w:r w:rsidRPr="00D14DFC">
        <w:rPr>
          <w:sz w:val="28"/>
          <w:szCs w:val="28"/>
          <w:lang w:val="ru-RU"/>
        </w:rPr>
        <w:t>«План</w:t>
      </w:r>
      <w:r>
        <w:rPr>
          <w:sz w:val="28"/>
          <w:szCs w:val="28"/>
          <w:lang w:val="ru-RU"/>
        </w:rPr>
        <w:t>ом</w:t>
      </w:r>
      <w:r w:rsidRPr="00D14DFC">
        <w:rPr>
          <w:sz w:val="28"/>
          <w:szCs w:val="28"/>
          <w:lang w:val="ru-RU"/>
        </w:rPr>
        <w:t xml:space="preserve"> действий по дальнейшему развитию сотруд</w:t>
      </w:r>
      <w:r>
        <w:rPr>
          <w:sz w:val="28"/>
          <w:szCs w:val="28"/>
          <w:lang w:val="ru-RU"/>
        </w:rPr>
        <w:t>-</w:t>
      </w:r>
      <w:r w:rsidRPr="00D14DFC">
        <w:rPr>
          <w:sz w:val="28"/>
          <w:szCs w:val="28"/>
          <w:lang w:val="ru-RU"/>
        </w:rPr>
        <w:t>ничества с Управлением Верховного комиссара Организации Объединенных Наций по правам человека»</w:t>
      </w:r>
      <w:r>
        <w:rPr>
          <w:sz w:val="28"/>
          <w:szCs w:val="28"/>
          <w:lang w:val="ru-RU"/>
        </w:rPr>
        <w:t xml:space="preserve"> и «Дорожной картой» по обеспечению свободы религии или убеждений, </w:t>
      </w:r>
      <w:r w:rsidRPr="00D14DFC">
        <w:rPr>
          <w:color w:val="000000"/>
          <w:sz w:val="28"/>
          <w:szCs w:val="28"/>
          <w:lang w:val="ru-RU"/>
        </w:rPr>
        <w:t>утвержденн</w:t>
      </w:r>
      <w:r>
        <w:rPr>
          <w:color w:val="000000"/>
          <w:sz w:val="28"/>
          <w:szCs w:val="28"/>
          <w:lang w:val="ru-RU"/>
        </w:rPr>
        <w:t>ых</w:t>
      </w:r>
      <w:r w:rsidRPr="00D14DFC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</w:t>
      </w:r>
      <w:r w:rsidRPr="00D14DFC">
        <w:rPr>
          <w:color w:val="000000"/>
          <w:sz w:val="28"/>
          <w:szCs w:val="28"/>
          <w:lang w:val="ru-RU"/>
        </w:rPr>
        <w:t>овместным</w:t>
      </w:r>
      <w:r>
        <w:rPr>
          <w:color w:val="000000"/>
          <w:sz w:val="28"/>
          <w:szCs w:val="28"/>
          <w:lang w:val="ru-RU"/>
        </w:rPr>
        <w:t>и</w:t>
      </w:r>
      <w:r w:rsidRPr="00D14DFC">
        <w:rPr>
          <w:color w:val="000000"/>
          <w:sz w:val="28"/>
          <w:szCs w:val="28"/>
          <w:lang w:val="ru-RU"/>
        </w:rPr>
        <w:t xml:space="preserve"> постановлени</w:t>
      </w:r>
      <w:r>
        <w:rPr>
          <w:color w:val="000000"/>
          <w:sz w:val="28"/>
          <w:szCs w:val="28"/>
          <w:lang w:val="ru-RU"/>
        </w:rPr>
        <w:t>я</w:t>
      </w:r>
      <w:r w:rsidRPr="00D14DFC">
        <w:rPr>
          <w:color w:val="000000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</w:t>
      </w:r>
      <w:r w:rsidRPr="00D14DFC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</w:t>
      </w:r>
      <w:r w:rsidRPr="00D14DFC">
        <w:rPr>
          <w:color w:val="000000"/>
          <w:sz w:val="28"/>
          <w:szCs w:val="28"/>
          <w:lang w:val="ru-RU"/>
        </w:rPr>
        <w:t>енгаш</w:t>
      </w:r>
      <w:r>
        <w:rPr>
          <w:color w:val="000000"/>
          <w:sz w:val="28"/>
          <w:szCs w:val="28"/>
          <w:lang w:val="ru-RU"/>
        </w:rPr>
        <w:t xml:space="preserve">ей Законодательной палаты и Сената </w:t>
      </w:r>
      <w:r w:rsidRPr="00D14DFC">
        <w:rPr>
          <w:color w:val="000000"/>
          <w:sz w:val="28"/>
          <w:szCs w:val="28"/>
          <w:lang w:val="ru-RU"/>
        </w:rPr>
        <w:t>Олий Мажлиса Республики Узбекистан</w:t>
      </w:r>
      <w:r>
        <w:rPr>
          <w:color w:val="000000"/>
          <w:sz w:val="28"/>
          <w:szCs w:val="28"/>
          <w:lang w:val="ru-RU"/>
        </w:rPr>
        <w:t xml:space="preserve"> </w:t>
      </w:r>
      <w:r w:rsidRPr="00D14DFC">
        <w:rPr>
          <w:color w:val="000000"/>
          <w:sz w:val="28"/>
          <w:szCs w:val="28"/>
          <w:lang w:val="ru-RU"/>
        </w:rPr>
        <w:t>от 16 июня 2017 года №</w:t>
      </w:r>
      <w:r w:rsidRPr="005E721B">
        <w:rPr>
          <w:color w:val="000000"/>
          <w:sz w:val="28"/>
          <w:szCs w:val="28"/>
        </w:rPr>
        <w:t> </w:t>
      </w:r>
      <w:r w:rsidRPr="00D14DFC">
        <w:rPr>
          <w:color w:val="000000"/>
          <w:sz w:val="28"/>
          <w:szCs w:val="28"/>
          <w:lang w:val="ru-RU"/>
        </w:rPr>
        <w:t>921-</w:t>
      </w:r>
      <w:r w:rsidRPr="005E721B">
        <w:rPr>
          <w:color w:val="000000"/>
          <w:sz w:val="28"/>
          <w:szCs w:val="28"/>
        </w:rPr>
        <w:t>III</w:t>
      </w:r>
      <w:r w:rsidRPr="00D14DFC">
        <w:rPr>
          <w:color w:val="000000"/>
          <w:sz w:val="28"/>
          <w:szCs w:val="28"/>
          <w:lang w:val="ru-RU"/>
        </w:rPr>
        <w:t>/ПК-200-</w:t>
      </w:r>
      <w:r w:rsidRPr="005E721B">
        <w:rPr>
          <w:color w:val="000000"/>
          <w:sz w:val="28"/>
          <w:szCs w:val="28"/>
        </w:rPr>
        <w:t>III</w:t>
      </w:r>
      <w:r>
        <w:rPr>
          <w:color w:val="000000"/>
          <w:sz w:val="28"/>
          <w:szCs w:val="28"/>
          <w:lang w:val="ru-RU"/>
        </w:rPr>
        <w:t xml:space="preserve"> и 4 мая 2018 года </w:t>
      </w:r>
      <w:r w:rsidRPr="00D14DFC">
        <w:rPr>
          <w:color w:val="000000"/>
          <w:sz w:val="28"/>
          <w:szCs w:val="28"/>
          <w:lang w:val="ru-RU"/>
        </w:rPr>
        <w:t>№</w:t>
      </w:r>
      <w:r w:rsidRPr="005E721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ru-RU"/>
        </w:rPr>
        <w:t>1646</w:t>
      </w:r>
      <w:r w:rsidRPr="00D14DFC">
        <w:rPr>
          <w:color w:val="000000"/>
          <w:sz w:val="28"/>
          <w:szCs w:val="28"/>
          <w:lang w:val="ru-RU"/>
        </w:rPr>
        <w:t>-</w:t>
      </w:r>
      <w:r w:rsidRPr="005E721B">
        <w:rPr>
          <w:color w:val="000000"/>
          <w:sz w:val="28"/>
          <w:szCs w:val="28"/>
        </w:rPr>
        <w:t>III</w:t>
      </w:r>
      <w:r w:rsidRPr="00D14DFC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>К</w:t>
      </w:r>
      <w:r w:rsidRPr="00D14DFC">
        <w:rPr>
          <w:color w:val="000000"/>
          <w:sz w:val="28"/>
          <w:szCs w:val="28"/>
          <w:lang w:val="ru-RU"/>
        </w:rPr>
        <w:t>К-</w:t>
      </w:r>
      <w:r>
        <w:rPr>
          <w:color w:val="000000"/>
          <w:sz w:val="28"/>
          <w:szCs w:val="28"/>
          <w:lang w:val="ru-RU"/>
        </w:rPr>
        <w:t>348</w:t>
      </w:r>
      <w:r w:rsidRPr="00D14DFC">
        <w:rPr>
          <w:color w:val="000000"/>
          <w:sz w:val="28"/>
          <w:szCs w:val="28"/>
          <w:lang w:val="ru-RU"/>
        </w:rPr>
        <w:t>-</w:t>
      </w:r>
      <w:r w:rsidRPr="00AB6963">
        <w:rPr>
          <w:color w:val="000000"/>
          <w:sz w:val="28"/>
          <w:szCs w:val="28"/>
          <w:lang w:val="ru-RU"/>
        </w:rPr>
        <w:t>III</w:t>
      </w:r>
      <w:r>
        <w:rPr>
          <w:color w:val="000000"/>
          <w:sz w:val="28"/>
          <w:szCs w:val="28"/>
          <w:lang w:val="ru-RU"/>
        </w:rPr>
        <w:t xml:space="preserve"> Омбудсманом разработана и реализуется </w:t>
      </w:r>
      <w:r w:rsidRPr="00820BC5">
        <w:rPr>
          <w:color w:val="000000"/>
          <w:sz w:val="28"/>
          <w:szCs w:val="28"/>
          <w:lang w:val="ru-RU"/>
        </w:rPr>
        <w:t>Концепция по аккр</w:t>
      </w:r>
      <w:r>
        <w:rPr>
          <w:color w:val="000000"/>
          <w:sz w:val="28"/>
          <w:szCs w:val="28"/>
          <w:lang w:val="ru-RU"/>
        </w:rPr>
        <w:t>е</w:t>
      </w:r>
      <w:r w:rsidRPr="00820BC5">
        <w:rPr>
          <w:color w:val="000000"/>
          <w:sz w:val="28"/>
          <w:szCs w:val="28"/>
          <w:lang w:val="ru-RU"/>
        </w:rPr>
        <w:t>дитации в Глобальном альянсе национальных правозащитных учреждений (ГАНПЗУ).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 xml:space="preserve">Резолюция Генеральной ассамблеи </w:t>
      </w:r>
      <w:r>
        <w:rPr>
          <w:color w:val="000000"/>
          <w:sz w:val="28"/>
          <w:szCs w:val="28"/>
          <w:lang w:val="ru-RU"/>
        </w:rPr>
        <w:t>ООН</w:t>
      </w:r>
      <w:r w:rsidRPr="00AB6963">
        <w:rPr>
          <w:color w:val="000000"/>
          <w:sz w:val="28"/>
          <w:szCs w:val="28"/>
          <w:lang w:val="ru-RU"/>
        </w:rPr>
        <w:t xml:space="preserve"> «Роль институтов омбудсмана и посредника и других национальных правозащитных учреждений в поощрении и защите прав человека» № 69/168 от 18 декабря 2014 года рекомендует институтам омбудсмана «действуя в сотрудничестве с Управлением Верховного комиссара ООН по правам человека (УВКПЧ) ходатайствовать о своей аккредитации Международным координационным комитетом национальных учреждений, занимающихся поощрением и защитой прав человека, чтобы получить возможность эффективно взаимодействовать с соответствующими органами по правам человека, функционирующими в системе ООН».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ГАНПЗУ</w:t>
      </w:r>
      <w:r>
        <w:rPr>
          <w:color w:val="000000"/>
          <w:sz w:val="28"/>
          <w:szCs w:val="28"/>
          <w:lang w:val="ru-RU"/>
        </w:rPr>
        <w:t xml:space="preserve"> </w:t>
      </w:r>
      <w:r w:rsidRPr="00AB6963">
        <w:rPr>
          <w:color w:val="000000"/>
          <w:sz w:val="28"/>
          <w:szCs w:val="28"/>
          <w:lang w:val="ru-RU"/>
        </w:rPr>
        <w:t>– международная некоммерческая организация, зарегистрированная в качестве юридического лица в Швейцарии. Цель альянса – укрепление сотрудничества НПЗУ с УВКПЧ, оценка их соответствия Парижским принципам ООН, содействие в участии НПЗУ мероприятиях и заседаниях Совета по правам человека и договорных органов ООН.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 xml:space="preserve">Аккредитация и членство в ГАНПЗУ является формой международного признания деятельности национального правозащитного учреждения (НПЗУ) в соответствии с документами ООН.   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lastRenderedPageBreak/>
        <w:t>Аккредитация осуществляется согласно классификатору статусов на соответствие Парижским принципам ООН: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«А» – полное соответствие, имеют право занимать должность в ГАНПЗУ и его региональных структурах, голоса в заседаниях ГАНПЗУ, договорных органах по правам человека и других органах ООН (включая формирование повестки дня и предоставление мате</w:t>
      </w:r>
      <w:r>
        <w:rPr>
          <w:color w:val="000000"/>
          <w:sz w:val="28"/>
          <w:szCs w:val="28"/>
          <w:lang w:val="ru-RU"/>
        </w:rPr>
        <w:t>риалов по обсуждаемым вопросам)</w:t>
      </w:r>
      <w:r w:rsidRPr="00AB6963">
        <w:rPr>
          <w:color w:val="000000"/>
          <w:sz w:val="28"/>
          <w:szCs w:val="28"/>
          <w:lang w:val="ru-RU"/>
        </w:rPr>
        <w:t>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«В» – частичное соответствие, полномочны присутствовать в качестве наблюдателя на мероприятиях ГАНПЗУ, договорных и других органах ООН;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«С» – не соответствие, обладают возможностью при согласии председателя Бюро (Совета директоров) присутствовать в мероприятиях ГАНПЗУ.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При аккредитации ПКА учитывает более 200 различных показателей правового обеспечения деятельности НПЗУ и практических результатов работы по защите прав человека согласно Парижским принципам. Основными из них являются: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определение в конституционном или законодательном акте полномочий, состава и направлений деятельности национального учреждения по защите прав человека;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право внесения на рассмотрение: субъектов законодательной инициативы предложений по развитию законодательства, присоединению к международным договорам и осуществления содействия в их реализации; органов государственной власти и управления предложений по совершенствованию подзаконных актов в сфере прав человека, а также рекомендаций по устранению выявленных фактов нарушения прав человека;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право на рассмотрение случаев нарушения прав человека, и в этой связи заслушивание информации должностных лиц органов государственной власти и управления, получение от них соответствующих материалов;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право на внесение заявлений и исков в суды в интересах обращающихся, в конституционные судебные органы о рассмотрении вопросов соответствия законов и других нормативно-правовых акт</w:t>
      </w:r>
      <w:r w:rsidR="009B2312">
        <w:rPr>
          <w:color w:val="000000"/>
          <w:sz w:val="28"/>
          <w:szCs w:val="28"/>
          <w:lang w:val="ru-RU"/>
        </w:rPr>
        <w:t>ов конституционным нормам;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право на разработку докладов об обеспечении прав человека в стране, доведения их до сведения органов государственной власти и управления, а также до широкой общественности, в т.ч. посредством СМИ;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 xml:space="preserve">- право на формирование коллегиальных и экспертных групп с широким представительством ННО и других институтов гражданского общества, ученых и экспертов в области прав человека;   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>- обеспечение независимости учреждения, финансовой самодостаточности для эффективного функционирования и содержания персонала, отражение расходов отдельной строкой в Государственном бюджете;</w:t>
      </w:r>
    </w:p>
    <w:p w:rsidR="0056789B" w:rsidRPr="00AB6963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t xml:space="preserve">- сотрудничество в работе по защите прав человека с ННО и другими институтами гражданского общества, осуществление просветительской деятельности; 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AB6963">
        <w:rPr>
          <w:color w:val="000000"/>
          <w:sz w:val="28"/>
          <w:szCs w:val="28"/>
          <w:lang w:val="ru-RU"/>
        </w:rPr>
        <w:lastRenderedPageBreak/>
        <w:t>- участие в разработке национальных докладов в договорные органы ООН, взаимодействие с ними, а также другими международными и зарубежными институтами в сфере прав человека</w:t>
      </w:r>
      <w:r>
        <w:rPr>
          <w:color w:val="000000"/>
          <w:sz w:val="28"/>
          <w:szCs w:val="28"/>
          <w:lang w:val="ru-RU"/>
        </w:rPr>
        <w:t xml:space="preserve"> и др</w:t>
      </w:r>
      <w:r w:rsidRPr="00AB6963">
        <w:rPr>
          <w:color w:val="000000"/>
          <w:sz w:val="28"/>
          <w:szCs w:val="28"/>
          <w:lang w:val="ru-RU"/>
        </w:rPr>
        <w:t>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Неотъемлемой составляющей процесса аккредитации является проведение независимыми международными экспертами Оценки потенциала НПЗУ. Данный процесс способствует принятию ГАНПЗУ более объективного решения при определении статуса конкретного НПЗУ. 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Институт Уполномоченного Олий Мажлиса по правам человека является первым НПЗУ в Центральной Азии организовавшего проведение данного исследования. В период с 25 сентября по 4 октября 2018 года группа из 4 независимых международных экспертов в составе представителей Азиатско-тихоокеанского форума ГАНПЗУ, УВКПЧ и ПРООН прибыла в Узбекистан для изучения и выработке «оценки потенциала» Омбудсмана. Исследование проводилось согласно методике ГАНПЗУ и УВКПЧ.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ходе изучения проведены коллективные и индивидуальные интервью с работниками Секретариата и региональными представителями Омбудсмана, ими также заполнены ответы по вопроснику ГАНПЗУ.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Кроме этого, группой проведена серия коллективных встреч с представителями государственных органов </w:t>
      </w:r>
      <w:r w:rsidRPr="00222F08">
        <w:rPr>
          <w:i/>
          <w:color w:val="000000"/>
          <w:sz w:val="28"/>
          <w:szCs w:val="28"/>
          <w:lang w:val="ru-RU"/>
        </w:rPr>
        <w:t>(Генеральная прокуратура, министерства внутренних дел, юстиции, здравоохранения, народного образования)</w:t>
      </w:r>
      <w:r>
        <w:rPr>
          <w:color w:val="000000"/>
          <w:sz w:val="28"/>
          <w:szCs w:val="28"/>
          <w:lang w:val="ru-RU"/>
        </w:rPr>
        <w:t xml:space="preserve"> и отдельно негосударственных некоммерческих организаций </w:t>
      </w:r>
      <w:r w:rsidRPr="00222F08">
        <w:rPr>
          <w:i/>
          <w:color w:val="000000"/>
          <w:sz w:val="28"/>
          <w:szCs w:val="28"/>
          <w:lang w:val="ru-RU"/>
        </w:rPr>
        <w:t>(Комитет женщин Узбекистана, Со</w:t>
      </w:r>
      <w:r>
        <w:rPr>
          <w:i/>
          <w:color w:val="000000"/>
          <w:sz w:val="28"/>
          <w:szCs w:val="28"/>
          <w:lang w:val="uz-Cyrl-UZ"/>
        </w:rPr>
        <w:t>юз</w:t>
      </w:r>
      <w:r w:rsidRPr="00222F08">
        <w:rPr>
          <w:i/>
          <w:color w:val="000000"/>
          <w:sz w:val="28"/>
          <w:szCs w:val="28"/>
          <w:lang w:val="ru-RU"/>
        </w:rPr>
        <w:t xml:space="preserve"> федераций профсоюзов Узбекистана, Палата адвокатов Узбекистана).</w:t>
      </w:r>
      <w:r>
        <w:rPr>
          <w:color w:val="000000"/>
          <w:sz w:val="28"/>
          <w:szCs w:val="28"/>
          <w:lang w:val="ru-RU"/>
        </w:rPr>
        <w:t xml:space="preserve"> Встречи проведены республиканском и региональном уровнях – в городах Самарканд и Бухара.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Экспертная группа принята Вице-спикером Законодательной палаты Н. Умаровым и заместителем Председателя Сената Олий Мажлиса Республики Узбекистан С. Артыковой.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целом, в ходе изучения опрошено более ста работников государственных и общественных организаций. Основой целью проведенных опросов явилось определение уровня сотрудничества организаций с Омбудсманом, степени восприятия организациями его рекомендаций, обобщение предложений по дальнейшему усилению роли Омбудсмана в защите прав и свобод человека.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итогам обобщения результатов исследований Экспертной группой 17 января 2019 года представлен Заключительный отчет «Об оценке потенциала Уполномоченного Олий Мажлиса по правам человека».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Анализ отчета экспертной группы позволил отметить следующие основные моменты:</w:t>
      </w:r>
    </w:p>
    <w:p w:rsidR="0056789B" w:rsidRP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b/>
          <w:color w:val="000000"/>
          <w:sz w:val="28"/>
          <w:szCs w:val="28"/>
          <w:lang w:val="ru-RU"/>
        </w:rPr>
      </w:pPr>
      <w:r w:rsidRPr="0056789B">
        <w:rPr>
          <w:b/>
          <w:color w:val="000000"/>
          <w:sz w:val="28"/>
          <w:szCs w:val="28"/>
        </w:rPr>
        <w:t>I</w:t>
      </w:r>
      <w:r w:rsidRPr="0056789B">
        <w:rPr>
          <w:b/>
          <w:color w:val="000000"/>
          <w:sz w:val="28"/>
          <w:szCs w:val="28"/>
          <w:lang w:val="ru-RU"/>
        </w:rPr>
        <w:t xml:space="preserve">. В Узбекистане сформирован новый политический климат, способ-ствующий стремительному развитию демократических процессов в стране. </w:t>
      </w:r>
    </w:p>
    <w:p w:rsidR="0056789B" w:rsidRP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56789B">
        <w:rPr>
          <w:b/>
          <w:color w:val="000000"/>
          <w:sz w:val="28"/>
          <w:szCs w:val="28"/>
          <w:lang w:val="ru-RU"/>
        </w:rPr>
        <w:t>1.</w:t>
      </w:r>
      <w:r w:rsidRPr="0056789B">
        <w:rPr>
          <w:color w:val="000000"/>
          <w:sz w:val="28"/>
          <w:szCs w:val="28"/>
          <w:lang w:val="ru-RU"/>
        </w:rPr>
        <w:t xml:space="preserve"> Эксперты особо выделили, роль Президента Республики Узбекистан Ш.М. Мирзиёева в продвижении принципов прав человека как основы государственной политики, укреплении верховенства закона, судебной системы и парламентского контроля. Ими также подчеркнута эффективность </w:t>
      </w:r>
      <w:r w:rsidRPr="0056789B">
        <w:rPr>
          <w:color w:val="000000"/>
          <w:sz w:val="28"/>
          <w:szCs w:val="28"/>
          <w:lang w:val="ru-RU"/>
        </w:rPr>
        <w:lastRenderedPageBreak/>
        <w:t>деятельности Народных приемных Президента в решении общественно-политических и социально-экономических вопросов, волнующих население, а также принятых актов об амнистии и помиловании.</w:t>
      </w:r>
    </w:p>
    <w:p w:rsidR="0056789B" w:rsidRP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56789B">
        <w:rPr>
          <w:b/>
          <w:color w:val="000000"/>
          <w:sz w:val="28"/>
          <w:szCs w:val="28"/>
          <w:lang w:val="ru-RU"/>
        </w:rPr>
        <w:t>2.</w:t>
      </w:r>
      <w:r w:rsidRPr="0056789B">
        <w:rPr>
          <w:color w:val="000000"/>
          <w:sz w:val="28"/>
          <w:szCs w:val="28"/>
          <w:lang w:val="ru-RU"/>
        </w:rPr>
        <w:t> Эксперты напрямую связали благоприятную политическую атмосферу с развитием института Уполномоченного Олий Мажлиса по правам человека. В частности, отмечены:</w:t>
      </w:r>
    </w:p>
    <w:p w:rsidR="0056789B" w:rsidRP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56789B">
        <w:rPr>
          <w:i/>
          <w:color w:val="000000"/>
          <w:sz w:val="28"/>
          <w:szCs w:val="28"/>
          <w:lang w:val="ru-RU"/>
        </w:rPr>
        <w:t>- прочные правовые основы деятельности в соответствии с Парижскими и Белградскими принципами ООН.</w:t>
      </w:r>
      <w:r w:rsidRPr="0056789B">
        <w:rPr>
          <w:b/>
          <w:color w:val="000000"/>
          <w:sz w:val="28"/>
          <w:szCs w:val="28"/>
          <w:lang w:val="ru-RU"/>
        </w:rPr>
        <w:t xml:space="preserve"> </w:t>
      </w:r>
      <w:r w:rsidRPr="0056789B">
        <w:rPr>
          <w:color w:val="000000"/>
          <w:sz w:val="28"/>
          <w:szCs w:val="28"/>
          <w:lang w:val="ru-RU"/>
        </w:rPr>
        <w:t xml:space="preserve">Закон о деятельности Омбудсмана, принятый в 2017 году представляет широкие и надежных полномочия для эффективной защиты прав человека, а также является подтверждением его действенной роли в законотворческом процессе и высокого авторитета в обществе. Правовое поле обеспечивает высокий уровень независимости и гарантий неприкосновенности Омбудсмана.  </w:t>
      </w:r>
    </w:p>
    <w:p w:rsidR="0056789B" w:rsidRP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  <w:r w:rsidRPr="0056789B">
        <w:rPr>
          <w:i/>
          <w:color w:val="000000"/>
          <w:sz w:val="28"/>
          <w:szCs w:val="28"/>
          <w:lang w:val="ru-RU"/>
        </w:rPr>
        <w:t>- продуктивные формы взаимодействия с парламентом, правительством и гражданским обществом.</w:t>
      </w:r>
      <w:r w:rsidRPr="0056789B">
        <w:rPr>
          <w:b/>
          <w:color w:val="000000"/>
          <w:sz w:val="28"/>
          <w:szCs w:val="28"/>
          <w:lang w:val="ru-RU"/>
        </w:rPr>
        <w:t xml:space="preserve"> </w:t>
      </w:r>
      <w:r w:rsidRPr="0056789B">
        <w:rPr>
          <w:color w:val="000000"/>
          <w:sz w:val="28"/>
          <w:szCs w:val="28"/>
          <w:lang w:val="ru-RU"/>
        </w:rPr>
        <w:t>Эксперты признали эффективным взаимодействие с парламентом по специальным докладам и заслушиванию сообщений должностных лиц органов государственной власти, с правительством – в рамках межведомственных комиссий, с гражданским обществом – в защите уязвимых слоев население согласно Постановлению Президента «О первоочередных мерах по обеспечению ускоренного социально-экономического развития регионов» от 8 августа 2017 года.</w:t>
      </w:r>
    </w:p>
    <w:p w:rsidR="0056789B" w:rsidRPr="0056789B" w:rsidRDefault="0056789B" w:rsidP="0056789B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sz w:val="28"/>
          <w:szCs w:val="28"/>
        </w:rPr>
      </w:pPr>
      <w:r w:rsidRPr="0056789B">
        <w:rPr>
          <w:i/>
          <w:color w:val="000000"/>
          <w:sz w:val="28"/>
          <w:szCs w:val="28"/>
        </w:rPr>
        <w:t xml:space="preserve">- активное использование мандата на право беспрепятственного посещения учреждений и мест содержания под стражей. </w:t>
      </w:r>
      <w:r w:rsidRPr="0056789B">
        <w:rPr>
          <w:color w:val="000000"/>
          <w:sz w:val="28"/>
          <w:szCs w:val="28"/>
        </w:rPr>
        <w:t xml:space="preserve">Эксперты выделили актуальность реализации совместно с парламентом </w:t>
      </w:r>
      <w:r w:rsidRPr="0056789B">
        <w:rPr>
          <w:rFonts w:eastAsiaTheme="minorHAnsi"/>
          <w:sz w:val="28"/>
          <w:szCs w:val="28"/>
          <w:lang w:eastAsia="en-US"/>
        </w:rPr>
        <w:t xml:space="preserve">«Графика организации и проведения контрольно-аналитических мероприятий по недопущению пыток и других жестоких, бесчеловечных или унижающих достоинство видов обращения и наказания на 2018 год» для усиления законодательства и практики в этой сфере. Также отмечена важность практики участия Омбудсмана в судебных заседаниях при рассмотрении уголовных дел. Позитивно воспринято вовлечение в мониторинговые группы экспертов общественных организаций, в т.ч. </w:t>
      </w:r>
      <w:r w:rsidRPr="0056789B">
        <w:rPr>
          <w:sz w:val="28"/>
          <w:szCs w:val="28"/>
        </w:rPr>
        <w:t>МНПО «Хьюман Райтс Вотч» и Детского фонда ООН.</w:t>
      </w:r>
    </w:p>
    <w:p w:rsidR="0056789B" w:rsidRPr="0056789B" w:rsidRDefault="0056789B" w:rsidP="0056789B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b/>
          <w:sz w:val="28"/>
          <w:szCs w:val="28"/>
        </w:rPr>
      </w:pPr>
      <w:r w:rsidRPr="0056789B">
        <w:rPr>
          <w:b/>
          <w:color w:val="000000"/>
          <w:sz w:val="28"/>
          <w:szCs w:val="28"/>
        </w:rPr>
        <w:t>II. </w:t>
      </w:r>
      <w:r w:rsidRPr="0056789B">
        <w:rPr>
          <w:b/>
          <w:sz w:val="28"/>
          <w:szCs w:val="28"/>
        </w:rPr>
        <w:t>Эксперты внесли ряд предложений и рекомендаций по укреплению системы обеспечения прав человека и института Омбудсмана:</w:t>
      </w:r>
    </w:p>
    <w:p w:rsidR="0056789B" w:rsidRPr="0056789B" w:rsidRDefault="0056789B" w:rsidP="0056789B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sz w:val="28"/>
          <w:szCs w:val="28"/>
        </w:rPr>
      </w:pPr>
      <w:r w:rsidRPr="0056789B">
        <w:rPr>
          <w:i/>
          <w:sz w:val="28"/>
          <w:szCs w:val="28"/>
        </w:rPr>
        <w:t>- усилить работу по повышению правовой культуры в обществе.</w:t>
      </w:r>
      <w:r w:rsidRPr="0056789B">
        <w:rPr>
          <w:b/>
          <w:sz w:val="28"/>
          <w:szCs w:val="28"/>
        </w:rPr>
        <w:t xml:space="preserve"> </w:t>
      </w:r>
      <w:r w:rsidRPr="0056789B">
        <w:rPr>
          <w:sz w:val="28"/>
          <w:szCs w:val="28"/>
        </w:rPr>
        <w:t>Эксперты отмечают, что базовое понимание прав и обязанностей человека напрямую связывается с национальным самосознанием. По мнению экспертов, важно развивать среди служащих государственных организаций – готовность к самоанализу, критическому мышлению своих собственных недостатков, способности идентифицировать проблемы в области прав человека и пути их решения. В тоже время, граждане – считают эксперты, должны придерживать обязанностей</w:t>
      </w:r>
      <w:r>
        <w:rPr>
          <w:sz w:val="28"/>
          <w:szCs w:val="28"/>
        </w:rPr>
        <w:t>,</w:t>
      </w:r>
      <w:r w:rsidRPr="0056789B">
        <w:rPr>
          <w:sz w:val="28"/>
          <w:szCs w:val="28"/>
        </w:rPr>
        <w:t xml:space="preserve"> предписанных законом, обладать знаниями каким образом осуществлять свои права, а при их нарушении </w:t>
      </w:r>
      <w:r w:rsidRPr="0056789B">
        <w:rPr>
          <w:sz w:val="28"/>
          <w:szCs w:val="28"/>
        </w:rPr>
        <w:lastRenderedPageBreak/>
        <w:t>искать конструктивный с государством путь их восстановления в соответствии с национальной культурой;</w:t>
      </w:r>
    </w:p>
    <w:p w:rsidR="0056789B" w:rsidRPr="0056789B" w:rsidRDefault="0056789B" w:rsidP="0056789B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sz w:val="28"/>
          <w:szCs w:val="28"/>
        </w:rPr>
      </w:pPr>
      <w:r w:rsidRPr="0056789B">
        <w:rPr>
          <w:i/>
          <w:sz w:val="28"/>
          <w:szCs w:val="28"/>
        </w:rPr>
        <w:t>-</w:t>
      </w:r>
      <w:r w:rsidR="00F84013">
        <w:rPr>
          <w:i/>
          <w:sz w:val="28"/>
          <w:szCs w:val="28"/>
        </w:rPr>
        <w:t> </w:t>
      </w:r>
      <w:r w:rsidRPr="0056789B">
        <w:rPr>
          <w:i/>
          <w:sz w:val="28"/>
          <w:szCs w:val="28"/>
        </w:rPr>
        <w:t xml:space="preserve">не использовать механизм создания специализированных омбудсманов для решения профильных вопросов. </w:t>
      </w:r>
      <w:r w:rsidRPr="0056789B">
        <w:rPr>
          <w:sz w:val="28"/>
          <w:szCs w:val="28"/>
        </w:rPr>
        <w:t>Этот механизм не является системным подходом к решению какой-либо задачи, в виду узконаправленности мандата спецомбудсмана, он не будет обладать возможностью охватить и исследовать процессы в смежных областях, сформировать общую картину. Более того, создание новой структуры более затратное действие для государства, нежели модернизация функционирующего института с интеграцией в него целевых задач и ресурсов. Международное сообщество, в концептуальном плане будет стремиться к объединению спецомбудсманов под началом одного, признаваемого национального правозащитного учреждения.</w:t>
      </w:r>
    </w:p>
    <w:p w:rsidR="0056789B" w:rsidRDefault="0056789B" w:rsidP="0056789B">
      <w:pPr>
        <w:pStyle w:val="osnpro"/>
        <w:shd w:val="clear" w:color="auto" w:fill="FFFFFF"/>
        <w:spacing w:before="10" w:beforeAutospacing="0" w:after="10" w:afterAutospacing="0"/>
        <w:ind w:firstLine="567"/>
        <w:jc w:val="both"/>
        <w:rPr>
          <w:sz w:val="28"/>
          <w:szCs w:val="28"/>
        </w:rPr>
      </w:pPr>
      <w:r w:rsidRPr="0056789B">
        <w:rPr>
          <w:i/>
          <w:sz w:val="28"/>
          <w:szCs w:val="28"/>
        </w:rPr>
        <w:t>- разработать долгосрочный (трехлетний) план развития института Омбудсмана,</w:t>
      </w:r>
      <w:r w:rsidRPr="0056789B">
        <w:rPr>
          <w:sz w:val="28"/>
          <w:szCs w:val="28"/>
        </w:rPr>
        <w:t xml:space="preserve"> включающий решение существующих проблемных вопросов: финансирование деятельности региональных представителей и их аппаратов; соблюдение гендерного баланса, разработку методических инструкций по организации мониторинга </w:t>
      </w:r>
      <w:r w:rsidRPr="0056789B">
        <w:rPr>
          <w:i/>
          <w:sz w:val="28"/>
          <w:szCs w:val="28"/>
        </w:rPr>
        <w:t xml:space="preserve">(исходя из специфики деятельности соответ-ствующих учреждений) </w:t>
      </w:r>
      <w:r w:rsidRPr="0056789B">
        <w:rPr>
          <w:sz w:val="28"/>
          <w:szCs w:val="28"/>
        </w:rPr>
        <w:t xml:space="preserve">и рассмотрения обращений, программных продуктов для их обобщения и анализа. Кроме этого эксперты рекомендовали рассмотреть перспективу введения должностей заместителей Омбудсмана по вопросам защиты прав женщин, несовершеннолетних и лиц, имеющих инвалидность, а также меры по укреплению сотрудничества омбудсмана с судом в рамках принципа «amicus curiae» </w:t>
      </w:r>
      <w:r w:rsidRPr="0056789B">
        <w:rPr>
          <w:i/>
          <w:sz w:val="28"/>
          <w:szCs w:val="28"/>
        </w:rPr>
        <w:t>(с лат. «друг суда», представление в ходе судебного процесса независимой экспертно-правовой информации. Используется в США, Великобритании, странах ЕС, международных судах).</w:t>
      </w:r>
      <w:r>
        <w:rPr>
          <w:sz w:val="28"/>
          <w:szCs w:val="28"/>
        </w:rPr>
        <w:t xml:space="preserve"> </w:t>
      </w:r>
    </w:p>
    <w:p w:rsidR="0056789B" w:rsidRDefault="0056789B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:rsidR="00984A55" w:rsidRPr="00AB6963" w:rsidRDefault="00984A55" w:rsidP="0056789B">
      <w:pPr>
        <w:pStyle w:val="a3"/>
        <w:shd w:val="clear" w:color="auto" w:fill="FFFFFF"/>
        <w:spacing w:before="0" w:beforeAutospacing="0" w:after="0" w:afterAutospacing="0" w:line="22" w:lineRule="atLeast"/>
        <w:ind w:firstLine="567"/>
        <w:jc w:val="both"/>
        <w:rPr>
          <w:color w:val="000000"/>
          <w:sz w:val="28"/>
          <w:szCs w:val="28"/>
          <w:lang w:val="ru-RU"/>
        </w:rPr>
      </w:pPr>
    </w:p>
    <w:p w:rsidR="0072198E" w:rsidRPr="00664BC8" w:rsidRDefault="00191267" w:rsidP="00191267">
      <w:pPr>
        <w:shd w:val="clear" w:color="auto" w:fill="FFFFFF" w:themeFill="background1"/>
        <w:spacing w:after="60" w:line="22" w:lineRule="atLeast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1912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2198E">
        <w:rPr>
          <w:rFonts w:ascii="Times New Roman" w:hAnsi="Times New Roman" w:cs="Times New Roman"/>
          <w:b/>
          <w:sz w:val="28"/>
          <w:szCs w:val="28"/>
        </w:rPr>
        <w:t>Рекомендации и</w:t>
      </w:r>
      <w:r w:rsidR="0072198E" w:rsidRPr="00664BC8">
        <w:rPr>
          <w:rFonts w:ascii="Times New Roman" w:hAnsi="Times New Roman" w:cs="Times New Roman"/>
          <w:b/>
          <w:sz w:val="28"/>
          <w:szCs w:val="28"/>
        </w:rPr>
        <w:t xml:space="preserve"> предложения</w:t>
      </w:r>
      <w:r w:rsidR="0072198E">
        <w:rPr>
          <w:rFonts w:ascii="Times New Roman" w:hAnsi="Times New Roman" w:cs="Times New Roman"/>
          <w:b/>
          <w:sz w:val="28"/>
          <w:szCs w:val="28"/>
        </w:rPr>
        <w:t xml:space="preserve"> по дальнейшему совершенствованию законодательства и практики в области прав человека 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98E" w:rsidRPr="008D2D18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D18">
        <w:rPr>
          <w:rFonts w:ascii="Times New Roman" w:hAnsi="Times New Roman" w:cs="Times New Roman"/>
          <w:sz w:val="28"/>
          <w:szCs w:val="28"/>
        </w:rPr>
        <w:t>Обобщение результатов деятельности Омбудсмана, изучение обращений физических и юридических лиц позволили выработать ряд рекомендаций и предложений по совершенствованию законодательства и практики в области прав человека: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4A55" w:rsidRDefault="00984A55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D18">
        <w:rPr>
          <w:rFonts w:ascii="Times New Roman" w:hAnsi="Times New Roman" w:cs="Times New Roman"/>
          <w:b/>
          <w:sz w:val="28"/>
          <w:szCs w:val="28"/>
        </w:rPr>
        <w:t>1. В сфере личных прав и свобод человека:</w:t>
      </w:r>
    </w:p>
    <w:p w:rsidR="0072198E" w:rsidRDefault="0072198E" w:rsidP="007219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8401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рассмотреть вопрос о присоединении Республики Узбекистан к Руководящим принципам ООН для предупреждения преступности среди несовершеннолетних (Эр-Риядские руководящие принципы), с учетом их фактического и системного отражения в нормативно-правовых актах и программных документах Республики Узбекистан;</w:t>
      </w:r>
    </w:p>
    <w:p w:rsidR="0072198E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проект Закона Республики Узбекистан «О правилах и режиме учреждений по исполнению наказания в виде лишения свободы», определить перечень правонарушений за совершение, которых может наступить ответственность, предусмотренная статьей 221 Уголовного кодекса Республики Узбекистан, у</w:t>
      </w:r>
      <w:r w:rsidRPr="00380501">
        <w:rPr>
          <w:rFonts w:ascii="Times New Roman" w:hAnsi="Times New Roman" w:cs="Times New Roman"/>
          <w:sz w:val="28"/>
          <w:szCs w:val="28"/>
        </w:rPr>
        <w:t>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501">
        <w:rPr>
          <w:rFonts w:ascii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, не связанную с увеличением срока отбывания наказания </w:t>
      </w:r>
      <w:r w:rsidRPr="009F2689">
        <w:rPr>
          <w:rFonts w:ascii="Times New Roman" w:hAnsi="Times New Roman" w:cs="Times New Roman"/>
          <w:sz w:val="28"/>
          <w:szCs w:val="28"/>
        </w:rPr>
        <w:t>за нарушения режима</w:t>
      </w:r>
      <w:r>
        <w:rPr>
          <w:rFonts w:ascii="Times New Roman" w:hAnsi="Times New Roman" w:cs="Times New Roman"/>
          <w:sz w:val="28"/>
          <w:szCs w:val="28"/>
        </w:rPr>
        <w:t xml:space="preserve"> и пребывания в учреждениях по исполнению наказания, связанные с сохранением имущества учреждений, гигиеной, трудом, дежурством, курением табачной продукции, рисованием татуировок, использованием жаргонных слов, наклеиванием фотографий на стены и др.</w:t>
      </w:r>
    </w:p>
    <w:p w:rsidR="0072198E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2254AD">
        <w:rPr>
          <w:rFonts w:ascii="Times New Roman" w:hAnsi="Times New Roman" w:cs="Times New Roman"/>
          <w:sz w:val="28"/>
          <w:szCs w:val="28"/>
        </w:rPr>
        <w:t>разработать законопроект по внесению изменений и дополнений в статьи 69 и 71 Уголовно-исполнительн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254AD">
        <w:rPr>
          <w:rFonts w:ascii="Times New Roman" w:hAnsi="Times New Roman" w:cs="Times New Roman"/>
          <w:sz w:val="28"/>
          <w:szCs w:val="28"/>
        </w:rPr>
        <w:t xml:space="preserve"> кодекса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Узбекистан, </w:t>
      </w:r>
      <w:r w:rsidRPr="002254AD">
        <w:rPr>
          <w:rFonts w:ascii="Times New Roman" w:hAnsi="Times New Roman" w:cs="Times New Roman"/>
          <w:sz w:val="28"/>
          <w:szCs w:val="28"/>
        </w:rPr>
        <w:t>предусматривающие процедуру немедленного уведомления учреждениями прокурора о факте причинения вреда жизни и здоровью осужденного в результате применения физической силы или специальных средств;</w:t>
      </w:r>
    </w:p>
    <w:p w:rsidR="0072198E" w:rsidRPr="002254AD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внедрить в постоянную практику </w:t>
      </w:r>
      <w:r w:rsidRPr="002254AD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254AD">
        <w:rPr>
          <w:rFonts w:ascii="Times New Roman" w:hAnsi="Times New Roman" w:cs="Times New Roman"/>
          <w:sz w:val="28"/>
          <w:szCs w:val="28"/>
        </w:rPr>
        <w:t xml:space="preserve"> регулярных встреч осужденных с авторитетными представителями общественности, направленных на </w:t>
      </w:r>
      <w:bookmarkStart w:id="13" w:name="166603"/>
      <w:r w:rsidRPr="002254AD">
        <w:rPr>
          <w:rFonts w:ascii="Times New Roman" w:hAnsi="Times New Roman" w:cs="Times New Roman"/>
          <w:sz w:val="28"/>
          <w:szCs w:val="28"/>
        </w:rPr>
        <w:t>исправление осужденных, безусловное соблюдение ими требований законов и принятых в обществе правил поведения, а также на формирование стремления к повышению знаний и культурного уровня</w:t>
      </w:r>
      <w:bookmarkEnd w:id="13"/>
      <w:r w:rsidRPr="002254AD">
        <w:rPr>
          <w:rFonts w:ascii="Times New Roman" w:hAnsi="Times New Roman" w:cs="Times New Roman"/>
          <w:sz w:val="28"/>
          <w:szCs w:val="28"/>
        </w:rPr>
        <w:t>;</w:t>
      </w:r>
    </w:p>
    <w:p w:rsidR="0072198E" w:rsidRDefault="0072198E" w:rsidP="0072198E">
      <w:pPr>
        <w:pStyle w:val="osnpro"/>
        <w:shd w:val="clear" w:color="auto" w:fill="FFFFFF"/>
        <w:spacing w:before="0" w:beforeAutospacing="0" w:after="60" w:afterAutospacing="0" w:line="21" w:lineRule="atLeast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F84013">
        <w:rPr>
          <w:rFonts w:eastAsiaTheme="minorHAnsi"/>
          <w:sz w:val="28"/>
          <w:szCs w:val="28"/>
          <w:lang w:eastAsia="en-US"/>
        </w:rPr>
        <w:t> </w:t>
      </w:r>
      <w:r w:rsidRPr="007003ED">
        <w:rPr>
          <w:rFonts w:eastAsiaTheme="minorHAnsi"/>
          <w:sz w:val="28"/>
          <w:szCs w:val="28"/>
          <w:lang w:eastAsia="en-US"/>
        </w:rPr>
        <w:t>разработать типовую номенклатуру библиотечного фонда учреждений по исполнению наказания,</w:t>
      </w:r>
      <w:r>
        <w:rPr>
          <w:rFonts w:eastAsiaTheme="minorHAnsi"/>
          <w:sz w:val="28"/>
          <w:szCs w:val="28"/>
          <w:lang w:eastAsia="en-US"/>
        </w:rPr>
        <w:t xml:space="preserve"> учитывающую соответствующие </w:t>
      </w:r>
      <w:r w:rsidRPr="007003ED">
        <w:rPr>
          <w:rFonts w:eastAsiaTheme="minorHAnsi"/>
          <w:sz w:val="28"/>
          <w:szCs w:val="28"/>
          <w:lang w:eastAsia="en-US"/>
        </w:rPr>
        <w:t>пропорции художественной и научно-популярной литературы, изданий правового характера</w:t>
      </w:r>
      <w:r>
        <w:rPr>
          <w:rFonts w:eastAsiaTheme="minorHAnsi"/>
          <w:sz w:val="28"/>
          <w:szCs w:val="28"/>
          <w:lang w:eastAsia="en-US"/>
        </w:rPr>
        <w:t xml:space="preserve"> на государственном и других языках, дополнительно </w:t>
      </w:r>
      <w:r w:rsidRPr="007003ED">
        <w:rPr>
          <w:rFonts w:eastAsiaTheme="minorHAnsi"/>
          <w:sz w:val="28"/>
          <w:szCs w:val="28"/>
          <w:lang w:eastAsia="en-US"/>
        </w:rPr>
        <w:t>изучить</w:t>
      </w:r>
      <w:r>
        <w:rPr>
          <w:rFonts w:eastAsiaTheme="minorHAnsi"/>
          <w:sz w:val="28"/>
          <w:szCs w:val="28"/>
          <w:lang w:eastAsia="en-US"/>
        </w:rPr>
        <w:t xml:space="preserve"> вопрос по </w:t>
      </w:r>
      <w:r w:rsidRPr="007003ED">
        <w:rPr>
          <w:rFonts w:eastAsiaTheme="minorHAnsi"/>
          <w:sz w:val="28"/>
          <w:szCs w:val="28"/>
          <w:lang w:eastAsia="en-US"/>
        </w:rPr>
        <w:t>возможной привязк</w:t>
      </w:r>
      <w:r>
        <w:rPr>
          <w:rFonts w:eastAsiaTheme="minorHAnsi"/>
          <w:sz w:val="28"/>
          <w:szCs w:val="28"/>
          <w:lang w:eastAsia="en-US"/>
        </w:rPr>
        <w:t>е</w:t>
      </w:r>
      <w:r w:rsidRPr="007003ED">
        <w:rPr>
          <w:rFonts w:eastAsiaTheme="minorHAnsi"/>
          <w:sz w:val="28"/>
          <w:szCs w:val="28"/>
          <w:lang w:eastAsia="en-US"/>
        </w:rPr>
        <w:t xml:space="preserve"> частоты </w:t>
      </w:r>
      <w:r>
        <w:rPr>
          <w:rFonts w:eastAsiaTheme="minorHAnsi"/>
          <w:sz w:val="28"/>
          <w:szCs w:val="28"/>
          <w:lang w:eastAsia="en-US"/>
        </w:rPr>
        <w:t xml:space="preserve">прочтения книг и приобретения знаний </w:t>
      </w:r>
      <w:r w:rsidRPr="007003ED">
        <w:rPr>
          <w:rFonts w:eastAsiaTheme="minorHAnsi"/>
          <w:sz w:val="28"/>
          <w:szCs w:val="28"/>
          <w:lang w:eastAsia="en-US"/>
        </w:rPr>
        <w:t>с мерами поощрения осужденных, предусмотренных законодательством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2198E" w:rsidRDefault="0072198E" w:rsidP="0072198E">
      <w:pPr>
        <w:pStyle w:val="osnpro"/>
        <w:shd w:val="clear" w:color="auto" w:fill="FFFFFF"/>
        <w:spacing w:before="0" w:beforeAutospacing="0" w:after="60" w:afterAutospacing="0" w:line="21" w:lineRule="atLeast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F84013">
        <w:rPr>
          <w:rFonts w:eastAsiaTheme="minorHAnsi"/>
          <w:sz w:val="28"/>
          <w:szCs w:val="28"/>
          <w:lang w:eastAsia="en-US"/>
        </w:rPr>
        <w:t> </w:t>
      </w:r>
      <w:r w:rsidRPr="007003ED">
        <w:rPr>
          <w:rFonts w:eastAsiaTheme="minorHAnsi"/>
          <w:sz w:val="28"/>
          <w:szCs w:val="28"/>
          <w:lang w:eastAsia="en-US"/>
        </w:rPr>
        <w:t>организовать на системной основе прохождение соответствующими медицинскими работниками учреждений</w:t>
      </w:r>
      <w:r>
        <w:rPr>
          <w:rFonts w:eastAsiaTheme="minorHAnsi"/>
          <w:sz w:val="28"/>
          <w:szCs w:val="28"/>
          <w:lang w:eastAsia="en-US"/>
        </w:rPr>
        <w:t xml:space="preserve"> по исполнению наказания,</w:t>
      </w:r>
      <w:r w:rsidRPr="007003ED">
        <w:rPr>
          <w:rFonts w:eastAsiaTheme="minorHAnsi"/>
          <w:sz w:val="28"/>
          <w:szCs w:val="28"/>
          <w:lang w:eastAsia="en-US"/>
        </w:rPr>
        <w:t xml:space="preserve"> курсов по повышению их профессиональных знаний на кафедре судебно-медицинской экспертизы Института повышения квалификации врачей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2198E" w:rsidRDefault="0072198E" w:rsidP="0072198E">
      <w:pPr>
        <w:pStyle w:val="osnpro"/>
        <w:shd w:val="clear" w:color="auto" w:fill="FFFFFF"/>
        <w:spacing w:before="0" w:beforeAutospacing="0" w:after="60" w:afterAutospacing="0" w:line="21" w:lineRule="atLeast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F84013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>разработать совместно с общественными организациями типовой проект дисциплинарной части учреждений по исполнению наказания, отвечающий современным международным требованиям в области прав человека;</w:t>
      </w:r>
    </w:p>
    <w:p w:rsidR="0072198E" w:rsidRDefault="0072198E" w:rsidP="0072198E">
      <w:pPr>
        <w:pStyle w:val="osnpro"/>
        <w:shd w:val="clear" w:color="auto" w:fill="FFFFFF"/>
        <w:spacing w:before="0" w:beforeAutospacing="0" w:after="60" w:afterAutospacing="0" w:line="21" w:lineRule="atLeast"/>
        <w:ind w:firstLine="567"/>
        <w:jc w:val="both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F84013">
        <w:rPr>
          <w:rFonts w:eastAsiaTheme="minorHAnsi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 xml:space="preserve">внедрить при учреждениях по исполнению наказания, в т. ч. в колониях, поселениях </w:t>
      </w:r>
      <w:r>
        <w:rPr>
          <w:bCs/>
          <w:sz w:val="28"/>
          <w:szCs w:val="28"/>
        </w:rPr>
        <w:t xml:space="preserve">отдельные производственные линии, освоить дополнительные виды сельскохозяйственных и ремесленнических работ для организации труда </w:t>
      </w:r>
      <w:r w:rsidRPr="00AC6B37">
        <w:rPr>
          <w:bCs/>
          <w:sz w:val="28"/>
          <w:szCs w:val="28"/>
        </w:rPr>
        <w:t>мужчин старше шестидесяти лет, женщин старше пятидесяти пяти лет, инвалидов I и II групп, беременных женщин и женщин, имеющих детей в домах ребенка</w:t>
      </w:r>
      <w:r>
        <w:rPr>
          <w:bCs/>
          <w:sz w:val="28"/>
          <w:szCs w:val="28"/>
        </w:rPr>
        <w:t xml:space="preserve">, расположенных в </w:t>
      </w:r>
      <w:r w:rsidRPr="00AC6B37">
        <w:rPr>
          <w:bCs/>
          <w:sz w:val="28"/>
          <w:szCs w:val="28"/>
        </w:rPr>
        <w:t>учреждениях по исполнению наказания</w:t>
      </w:r>
      <w:r>
        <w:rPr>
          <w:bCs/>
          <w:sz w:val="28"/>
          <w:szCs w:val="28"/>
        </w:rPr>
        <w:t>;</w:t>
      </w:r>
    </w:p>
    <w:p w:rsidR="0072198E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рассмотреть вопрос усиления ответственности работников следственных органов за правомерность вынесения постановления </w:t>
      </w:r>
      <w:r w:rsidRPr="00A671FC">
        <w:rPr>
          <w:rFonts w:ascii="Times New Roman" w:hAnsi="Times New Roman" w:cs="Times New Roman"/>
          <w:sz w:val="28"/>
          <w:szCs w:val="28"/>
        </w:rPr>
        <w:t>об отказе в возбуждении уголовного 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198E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внедрить практику внесения в приговор суда конкретное интернатное учреждение по содержанию детей-сирот и детей, оставшихся без попечения родителей, куда помещено лицо, не достигшее восемнадцатилетнего возраста (жертва торговли людьми) и направление судом указанного решения в соответствующее учреждение;</w:t>
      </w:r>
    </w:p>
    <w:p w:rsidR="0072198E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и утвердить решением Кабинета Министров Республики Узбекистан положение о порядке выдачи медицинской справки о рождении, медицинских свидетельств о перинатальной смерти и смерти в учреждении здравоохранения, в т. ч. включающее механизм запроса медицинскими работниками анкетных данных рожениц, не представивших документов, удостоверяющих их личность в органы внутренних дел, и обязанность последних обеспечить в двухдневный срок запрашиваемую справку (форма-1);</w:t>
      </w:r>
    </w:p>
    <w:p w:rsidR="0072198E" w:rsidRPr="00F1704B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Pr="00F1704B">
        <w:rPr>
          <w:rFonts w:ascii="Times New Roman" w:hAnsi="Times New Roman" w:cs="Times New Roman"/>
          <w:sz w:val="28"/>
          <w:szCs w:val="28"/>
        </w:rPr>
        <w:t>Семейный кодекс Республики Узбекистан норму, позволяющую судам принимать решение о расторжении брака без предоставления срока для примирения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704B">
        <w:rPr>
          <w:rFonts w:ascii="Times New Roman" w:hAnsi="Times New Roman" w:cs="Times New Roman"/>
          <w:sz w:val="28"/>
          <w:szCs w:val="28"/>
        </w:rPr>
        <w:t xml:space="preserve"> в случае если один из законных супругов, проживает с другим лицом, с которым имеет совместного ребенка. </w:t>
      </w:r>
    </w:p>
    <w:p w:rsidR="0072198E" w:rsidRPr="00F1704B" w:rsidRDefault="0072198E" w:rsidP="0072198E">
      <w:pPr>
        <w:spacing w:after="0" w:line="240" w:lineRule="auto"/>
        <w:ind w:left="-567" w:right="-284" w:firstLine="567"/>
        <w:jc w:val="both"/>
        <w:rPr>
          <w:rFonts w:ascii="Times New Roman" w:hAnsi="Times New Roman"/>
          <w:color w:val="FF0000"/>
          <w:sz w:val="28"/>
          <w:szCs w:val="28"/>
          <w:lang w:val="uz-Cyrl-UZ"/>
        </w:rPr>
      </w:pPr>
    </w:p>
    <w:p w:rsidR="0072198E" w:rsidRPr="008D2D18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D2D18">
        <w:rPr>
          <w:rFonts w:ascii="Times New Roman" w:hAnsi="Times New Roman" w:cs="Times New Roman"/>
          <w:b/>
          <w:sz w:val="28"/>
          <w:szCs w:val="28"/>
        </w:rPr>
        <w:t xml:space="preserve">. В сфере </w:t>
      </w:r>
      <w:r>
        <w:rPr>
          <w:rFonts w:ascii="Times New Roman" w:hAnsi="Times New Roman" w:cs="Times New Roman"/>
          <w:b/>
          <w:sz w:val="28"/>
          <w:szCs w:val="28"/>
        </w:rPr>
        <w:t>политических</w:t>
      </w:r>
      <w:r w:rsidRPr="008D2D18">
        <w:rPr>
          <w:rFonts w:ascii="Times New Roman" w:hAnsi="Times New Roman" w:cs="Times New Roman"/>
          <w:b/>
          <w:sz w:val="28"/>
          <w:szCs w:val="28"/>
        </w:rPr>
        <w:t xml:space="preserve"> прав и свобод человека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гражданина</w:t>
      </w:r>
      <w:r w:rsidRPr="008D2D18">
        <w:rPr>
          <w:rFonts w:ascii="Times New Roman" w:hAnsi="Times New Roman" w:cs="Times New Roman"/>
          <w:b/>
          <w:sz w:val="28"/>
          <w:szCs w:val="28"/>
        </w:rPr>
        <w:t>:</w:t>
      </w:r>
    </w:p>
    <w:p w:rsidR="0072198E" w:rsidRPr="0065001F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и реализовать</w:t>
      </w:r>
      <w:r w:rsidRPr="00664BC8">
        <w:rPr>
          <w:rFonts w:ascii="Times New Roman" w:hAnsi="Times New Roman" w:cs="Times New Roman"/>
          <w:sz w:val="28"/>
          <w:szCs w:val="28"/>
        </w:rPr>
        <w:t xml:space="preserve"> комплекс мер по повышению правовой культуры населения в вопросах подготовки и порядка обращений в государственные органы</w:t>
      </w:r>
      <w:r>
        <w:rPr>
          <w:rFonts w:ascii="Times New Roman" w:hAnsi="Times New Roman" w:cs="Times New Roman"/>
          <w:sz w:val="28"/>
          <w:szCs w:val="28"/>
        </w:rPr>
        <w:t xml:space="preserve">, включая подготовку </w:t>
      </w:r>
      <w:r w:rsidRPr="00664BC8">
        <w:rPr>
          <w:rFonts w:ascii="Times New Roman" w:hAnsi="Times New Roman" w:cs="Times New Roman"/>
          <w:sz w:val="28"/>
          <w:szCs w:val="28"/>
        </w:rPr>
        <w:t>социальных роликов и методических инструкций, подробно разъясняющих суть и порядок внесения жалоб, заявлений и предложений, важность наличия контактных данных, обеспечения объективности и 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198E" w:rsidRPr="00664BC8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98E" w:rsidRPr="00936498" w:rsidRDefault="0072198E" w:rsidP="0072198E">
      <w:pPr>
        <w:spacing w:afterLines="20" w:after="48" w:line="22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498">
        <w:rPr>
          <w:rFonts w:ascii="Times New Roman" w:hAnsi="Times New Roman" w:cs="Times New Roman"/>
          <w:b/>
          <w:sz w:val="28"/>
          <w:szCs w:val="28"/>
        </w:rPr>
        <w:t xml:space="preserve">3. В сфере </w:t>
      </w:r>
      <w:r>
        <w:rPr>
          <w:rFonts w:ascii="Times New Roman" w:hAnsi="Times New Roman" w:cs="Times New Roman"/>
          <w:b/>
          <w:sz w:val="28"/>
          <w:szCs w:val="28"/>
        </w:rPr>
        <w:t>социально-</w:t>
      </w:r>
      <w:r w:rsidRPr="00936498">
        <w:rPr>
          <w:rFonts w:ascii="Times New Roman" w:hAnsi="Times New Roman" w:cs="Times New Roman"/>
          <w:b/>
          <w:sz w:val="28"/>
          <w:szCs w:val="28"/>
        </w:rPr>
        <w:t>экономических прав и свобод человека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B86C65">
        <w:rPr>
          <w:rFonts w:ascii="Times New Roman" w:hAnsi="Times New Roman" w:cs="Times New Roman"/>
          <w:sz w:val="28"/>
          <w:szCs w:val="28"/>
        </w:rPr>
        <w:t>рассмотреть вопрос</w:t>
      </w:r>
      <w:r>
        <w:rPr>
          <w:rFonts w:ascii="Times New Roman" w:hAnsi="Times New Roman" w:cs="Times New Roman"/>
          <w:sz w:val="28"/>
          <w:szCs w:val="28"/>
        </w:rPr>
        <w:t xml:space="preserve"> о праве принятия решения по включению территорий, подлежащих изъятию для государственных и общественных нужд Жукорги Кенгесом Республики Каракалпакстан, К</w:t>
      </w:r>
      <w:r w:rsidRPr="00B86C65">
        <w:rPr>
          <w:rFonts w:ascii="Times New Roman" w:hAnsi="Times New Roman" w:cs="Times New Roman"/>
          <w:sz w:val="28"/>
          <w:szCs w:val="28"/>
        </w:rPr>
        <w:t>енгаш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86C65">
        <w:rPr>
          <w:rFonts w:ascii="Times New Roman" w:hAnsi="Times New Roman" w:cs="Times New Roman"/>
          <w:sz w:val="28"/>
          <w:szCs w:val="28"/>
        </w:rPr>
        <w:t xml:space="preserve"> народных депутатов</w:t>
      </w:r>
      <w:r>
        <w:rPr>
          <w:rFonts w:ascii="Times New Roman" w:hAnsi="Times New Roman" w:cs="Times New Roman"/>
          <w:sz w:val="28"/>
          <w:szCs w:val="28"/>
        </w:rPr>
        <w:t xml:space="preserve"> областей и г. Ташкента с обязательным опубликованием решения в местной центральной печати;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усилить меры ответственности должностных лиц местных органов государственной власти за правонарушения при изъятии частной собственности для государственных и общественных нужд, осуществление своевременности и полноты расчетов с собственниками или предоставления равнозначного жилья;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разработать и внедрить действенные меры обеспечения прав граждан, выступающих собственниками жилья при изъятии государством имущества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последующей передачи инвесторам с целью строительства </w:t>
      </w:r>
      <w:r w:rsidRPr="0027496C">
        <w:rPr>
          <w:rFonts w:ascii="Times New Roman" w:hAnsi="Times New Roman" w:cs="Times New Roman"/>
          <w:sz w:val="28"/>
          <w:szCs w:val="28"/>
        </w:rPr>
        <w:t>гостиниц, торговых объектов, культурно-развлекательных комплексов и др.;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ввести </w:t>
      </w:r>
      <w:r w:rsidRPr="00664BC8">
        <w:rPr>
          <w:rFonts w:ascii="Times New Roman" w:hAnsi="Times New Roman" w:cs="Times New Roman"/>
          <w:sz w:val="28"/>
          <w:szCs w:val="28"/>
        </w:rPr>
        <w:t>в качестве элемента оказания скорой медицинской помощи канал прямой связи по консультированию граждан о неотложных действиях при возникновении угрозы жизни человека, строгое поддержание контакта вплоть до</w:t>
      </w:r>
      <w:r>
        <w:rPr>
          <w:rFonts w:ascii="Times New Roman" w:hAnsi="Times New Roman" w:cs="Times New Roman"/>
          <w:sz w:val="28"/>
          <w:szCs w:val="28"/>
        </w:rPr>
        <w:t xml:space="preserve"> прибытия бригады скорой помощи, </w:t>
      </w:r>
      <w:r w:rsidRPr="00664BC8">
        <w:rPr>
          <w:rFonts w:ascii="Times New Roman" w:hAnsi="Times New Roman" w:cs="Times New Roman"/>
          <w:sz w:val="28"/>
          <w:szCs w:val="28"/>
        </w:rPr>
        <w:t>разработать и запустить в эфир по общегосударственным каналам социальные ролики об оказании первой медицинской помощи при возникновении угрозы жизни и здоровь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4BC8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72198E" w:rsidRPr="00446B30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664BC8">
        <w:rPr>
          <w:rFonts w:ascii="Times New Roman" w:hAnsi="Times New Roman" w:cs="Times New Roman"/>
          <w:sz w:val="28"/>
          <w:szCs w:val="28"/>
        </w:rPr>
        <w:t>внедрить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B30">
        <w:rPr>
          <w:rFonts w:ascii="Times New Roman" w:hAnsi="Times New Roman" w:cs="Times New Roman"/>
          <w:sz w:val="28"/>
          <w:szCs w:val="28"/>
        </w:rPr>
        <w:t>механизм заблаговременного информирования студентов о конкретном или как минимум прогнозируемом размере стоимости обучения в предстоящем академическом году за 3 месяца до наступления предельного срока платежа;</w:t>
      </w:r>
    </w:p>
    <w:p w:rsidR="0072198E" w:rsidRPr="00C670E3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670E3">
        <w:rPr>
          <w:rFonts w:ascii="Times New Roman" w:hAnsi="Times New Roman" w:cs="Times New Roman"/>
          <w:sz w:val="28"/>
          <w:szCs w:val="28"/>
        </w:rPr>
        <w:t>нести изменения и дополнения в указанный Закон</w:t>
      </w:r>
      <w:r>
        <w:rPr>
          <w:rFonts w:ascii="Times New Roman" w:hAnsi="Times New Roman" w:cs="Times New Roman"/>
          <w:sz w:val="28"/>
          <w:szCs w:val="28"/>
        </w:rPr>
        <w:t xml:space="preserve"> Республики Узбекистан</w:t>
      </w:r>
      <w:r w:rsidRPr="00C670E3">
        <w:rPr>
          <w:rFonts w:ascii="Times New Roman" w:hAnsi="Times New Roman" w:cs="Times New Roman"/>
          <w:sz w:val="28"/>
          <w:szCs w:val="28"/>
        </w:rPr>
        <w:t xml:space="preserve"> «Об упорядочении бесплатного пользования городским пассажирским транспортом»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670E3">
        <w:rPr>
          <w:rFonts w:ascii="Times New Roman" w:hAnsi="Times New Roman" w:cs="Times New Roman"/>
          <w:sz w:val="28"/>
          <w:szCs w:val="28"/>
        </w:rPr>
        <w:t>представив право бесплатного пользования городским пассажирским транспортом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70E3">
        <w:rPr>
          <w:rFonts w:ascii="Times New Roman" w:hAnsi="Times New Roman" w:cs="Times New Roman"/>
          <w:sz w:val="28"/>
          <w:szCs w:val="28"/>
        </w:rPr>
        <w:t>участникам войны 1941-1945 годов из числа военнослужащих, инвалидам войны 1941-1945 годов и лицам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70E3">
        <w:rPr>
          <w:rFonts w:ascii="Times New Roman" w:hAnsi="Times New Roman" w:cs="Times New Roman"/>
          <w:sz w:val="28"/>
          <w:szCs w:val="28"/>
        </w:rPr>
        <w:t xml:space="preserve"> трудившимся и несшим воинскую службу в тылу в годы войны 1941-1945 годов, а также сопровождающ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C670E3">
        <w:rPr>
          <w:rFonts w:ascii="Times New Roman" w:hAnsi="Times New Roman" w:cs="Times New Roman"/>
          <w:sz w:val="28"/>
          <w:szCs w:val="28"/>
        </w:rPr>
        <w:t xml:space="preserve"> их лицу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Pr="005A0A19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72198E" w:rsidRPr="005A0A19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A19">
        <w:rPr>
          <w:rFonts w:ascii="Times New Roman" w:hAnsi="Times New Roman" w:cs="Times New Roman"/>
          <w:sz w:val="28"/>
          <w:szCs w:val="28"/>
        </w:rPr>
        <w:t>Закона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Узбекистан </w:t>
      </w:r>
      <w:r w:rsidRPr="005A0A19">
        <w:rPr>
          <w:rFonts w:ascii="Times New Roman" w:hAnsi="Times New Roman" w:cs="Times New Roman"/>
          <w:sz w:val="28"/>
          <w:szCs w:val="28"/>
        </w:rPr>
        <w:t>«О принудительном лечении больных хроническим алкоголизмом, наркоманией или токсикоман</w:t>
      </w:r>
      <w:r>
        <w:rPr>
          <w:rFonts w:ascii="Times New Roman" w:hAnsi="Times New Roman" w:cs="Times New Roman"/>
          <w:sz w:val="28"/>
          <w:szCs w:val="28"/>
        </w:rPr>
        <w:t xml:space="preserve">ией» в новой редакции, включив положения о </w:t>
      </w:r>
      <w:r w:rsidRPr="005A0A19">
        <w:rPr>
          <w:rFonts w:ascii="Times New Roman" w:hAnsi="Times New Roman" w:cs="Times New Roman"/>
          <w:sz w:val="28"/>
          <w:szCs w:val="28"/>
        </w:rPr>
        <w:t>полномочиях министерства здравоохранения, органов внутренних дел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A0A19">
        <w:rPr>
          <w:rFonts w:ascii="Times New Roman" w:hAnsi="Times New Roman" w:cs="Times New Roman"/>
          <w:sz w:val="28"/>
          <w:szCs w:val="28"/>
        </w:rPr>
        <w:t xml:space="preserve"> судов в этой сфере, участии общественности в социализации больных,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 w:rsidRPr="005A0A19">
        <w:rPr>
          <w:rFonts w:ascii="Times New Roman" w:hAnsi="Times New Roman" w:cs="Times New Roman"/>
          <w:sz w:val="28"/>
          <w:szCs w:val="28"/>
        </w:rPr>
        <w:t>медицинско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A0A19">
        <w:rPr>
          <w:rFonts w:ascii="Times New Roman" w:hAnsi="Times New Roman" w:cs="Times New Roman"/>
          <w:sz w:val="28"/>
          <w:szCs w:val="28"/>
        </w:rPr>
        <w:t xml:space="preserve"> освидетельствовани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0A19">
        <w:rPr>
          <w:rFonts w:ascii="Times New Roman" w:hAnsi="Times New Roman" w:cs="Times New Roman"/>
          <w:sz w:val="28"/>
          <w:szCs w:val="28"/>
        </w:rPr>
        <w:t>, порядке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 сроках</w:t>
      </w:r>
      <w:r w:rsidRPr="005A0A19">
        <w:rPr>
          <w:rFonts w:ascii="Times New Roman" w:hAnsi="Times New Roman" w:cs="Times New Roman"/>
          <w:sz w:val="28"/>
          <w:szCs w:val="28"/>
        </w:rPr>
        <w:t xml:space="preserve"> принудительного и добровольного лечения, права и обязанности лечащихся в учреждениях граждан, организации их занятости и государственной социальной защиты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198E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A19">
        <w:rPr>
          <w:rFonts w:ascii="Times New Roman" w:hAnsi="Times New Roman" w:cs="Times New Roman"/>
          <w:sz w:val="28"/>
          <w:szCs w:val="28"/>
        </w:rPr>
        <w:t>постановления Кабинета Министров, направленн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A0A19">
        <w:rPr>
          <w:rFonts w:ascii="Times New Roman" w:hAnsi="Times New Roman" w:cs="Times New Roman"/>
          <w:sz w:val="28"/>
          <w:szCs w:val="28"/>
        </w:rPr>
        <w:t xml:space="preserve"> на кардинальное усовершенствование деятельности учреждений, создание межрегиональных (зональных) учреждений-профилакториев для содержания, социальной адаптации, профессиональной 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A0A19">
        <w:rPr>
          <w:rFonts w:ascii="Times New Roman" w:hAnsi="Times New Roman" w:cs="Times New Roman"/>
          <w:sz w:val="28"/>
          <w:szCs w:val="28"/>
        </w:rPr>
        <w:t xml:space="preserve"> и трудов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A0A19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A0A19">
        <w:rPr>
          <w:rFonts w:ascii="Times New Roman" w:hAnsi="Times New Roman" w:cs="Times New Roman"/>
          <w:sz w:val="28"/>
          <w:szCs w:val="28"/>
        </w:rPr>
        <w:t xml:space="preserve"> контингента, прошедшего стационарный </w:t>
      </w:r>
      <w:r>
        <w:rPr>
          <w:rFonts w:ascii="Times New Roman" w:hAnsi="Times New Roman" w:cs="Times New Roman"/>
          <w:sz w:val="28"/>
          <w:szCs w:val="28"/>
        </w:rPr>
        <w:t xml:space="preserve">медикаментозный </w:t>
      </w:r>
      <w:r w:rsidRPr="005A0A19">
        <w:rPr>
          <w:rFonts w:ascii="Times New Roman" w:hAnsi="Times New Roman" w:cs="Times New Roman"/>
          <w:sz w:val="28"/>
          <w:szCs w:val="28"/>
        </w:rPr>
        <w:t>курс лечения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198E" w:rsidRPr="00446B30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A19">
        <w:rPr>
          <w:rFonts w:ascii="Times New Roman" w:hAnsi="Times New Roman" w:cs="Times New Roman"/>
          <w:sz w:val="28"/>
          <w:szCs w:val="28"/>
        </w:rPr>
        <w:t>Программы мер по модернизации материально-технического обеспечения учреждений, внедрению современных методов диагностики, лечения и социальной защиты больных хроническим алкоголизмом, наркоманией или токсикоманией, организации действенного ведомственного и общест</w:t>
      </w:r>
      <w:r>
        <w:rPr>
          <w:rFonts w:ascii="Times New Roman" w:hAnsi="Times New Roman" w:cs="Times New Roman"/>
          <w:sz w:val="28"/>
          <w:szCs w:val="28"/>
        </w:rPr>
        <w:t>венного контроля в данной сфере, а также о</w:t>
      </w:r>
      <w:r w:rsidRPr="005A0A19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 xml:space="preserve">ации </w:t>
      </w:r>
      <w:r w:rsidRPr="005A0A19">
        <w:rPr>
          <w:rFonts w:ascii="Times New Roman" w:hAnsi="Times New Roman" w:cs="Times New Roman"/>
          <w:sz w:val="28"/>
          <w:szCs w:val="28"/>
        </w:rPr>
        <w:t>при учреждениях-профилакториях работу государственных унитарных предприятий, специализирующихся на п</w:t>
      </w:r>
      <w:r w:rsidRPr="00446B30">
        <w:rPr>
          <w:rFonts w:ascii="Times New Roman" w:hAnsi="Times New Roman" w:cs="Times New Roman"/>
          <w:sz w:val="28"/>
          <w:szCs w:val="28"/>
        </w:rPr>
        <w:t>роизводственной, сельскохозяйственной и ремесленн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6B30">
        <w:rPr>
          <w:rFonts w:ascii="Times New Roman" w:hAnsi="Times New Roman" w:cs="Times New Roman"/>
          <w:sz w:val="28"/>
          <w:szCs w:val="28"/>
        </w:rPr>
        <w:t>ческой деятельности;</w:t>
      </w:r>
    </w:p>
    <w:p w:rsidR="0072198E" w:rsidRPr="00664BC8" w:rsidRDefault="0072198E" w:rsidP="0072198E">
      <w:pPr>
        <w:shd w:val="clear" w:color="auto" w:fill="FFFFFF" w:themeFill="background1"/>
        <w:spacing w:after="6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BC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84013">
        <w:rPr>
          <w:rFonts w:ascii="Times New Roman" w:hAnsi="Times New Roman" w:cs="Times New Roman"/>
          <w:sz w:val="28"/>
          <w:szCs w:val="28"/>
        </w:rPr>
        <w:t> </w:t>
      </w:r>
      <w:r w:rsidRPr="00664BC8">
        <w:rPr>
          <w:rFonts w:ascii="Times New Roman" w:hAnsi="Times New Roman" w:cs="Times New Roman"/>
          <w:sz w:val="28"/>
          <w:szCs w:val="28"/>
        </w:rPr>
        <w:t>усил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664BC8">
        <w:rPr>
          <w:rFonts w:ascii="Times New Roman" w:hAnsi="Times New Roman" w:cs="Times New Roman"/>
          <w:sz w:val="28"/>
          <w:szCs w:val="28"/>
        </w:rPr>
        <w:t>экологическ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64BC8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64BC8">
        <w:rPr>
          <w:rFonts w:ascii="Times New Roman" w:hAnsi="Times New Roman" w:cs="Times New Roman"/>
          <w:sz w:val="28"/>
          <w:szCs w:val="28"/>
        </w:rPr>
        <w:t xml:space="preserve"> за санитарно-экологическим состоянием территорий и водных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со стороны </w:t>
      </w:r>
      <w:r w:rsidRPr="00664BC8">
        <w:rPr>
          <w:rFonts w:ascii="Times New Roman" w:hAnsi="Times New Roman" w:cs="Times New Roman"/>
          <w:sz w:val="28"/>
          <w:szCs w:val="28"/>
        </w:rPr>
        <w:t>местных Кенгашей народных депутатов, общественных организаций, органов самоуправления граждан и СМИ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664BC8">
        <w:rPr>
          <w:rFonts w:ascii="Times New Roman" w:hAnsi="Times New Roman" w:cs="Times New Roman"/>
          <w:sz w:val="28"/>
          <w:szCs w:val="28"/>
        </w:rPr>
        <w:t>азработать и распространить в органах самоуправления граждан методические рекомендации по организации работы в сфере повышения экологической и санитарной культуры населения, а также в СМИ социальную рекламу в данном направлении.</w:t>
      </w: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98E" w:rsidRDefault="0072198E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A55" w:rsidRDefault="00984A55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A55" w:rsidRDefault="00984A55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A55" w:rsidRDefault="00984A55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A55" w:rsidRDefault="00984A55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A55" w:rsidRPr="00340183" w:rsidRDefault="00984A55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6AB9" w:rsidRPr="00340183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0634" cy="8738559"/>
            <wp:effectExtent l="0" t="0" r="0" b="0"/>
            <wp:docPr id="9" name="Рисунок 9" descr="C:\Users\Admin\Desktop\OMBUDSMAN\OMBUDSMAN_R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MBUDSMAN\OMBUDSMAN_RU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t="6050" r="845" b="787"/>
                    <a:stretch/>
                  </pic:blipFill>
                  <pic:spPr bwMode="auto">
                    <a:xfrm>
                      <a:off x="0" y="0"/>
                      <a:ext cx="6167365" cy="87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221AA" w:rsidRDefault="008221AA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  <w:sectPr w:rsidR="008221AA" w:rsidSect="007D3B5D">
          <w:headerReference w:type="default" r:id="rId10"/>
          <w:footerReference w:type="default" r:id="rId11"/>
          <w:pgSz w:w="11906" w:h="16838"/>
          <w:pgMar w:top="1134" w:right="1247" w:bottom="1134" w:left="1276" w:header="709" w:footer="709" w:gutter="0"/>
          <w:cols w:space="708"/>
          <w:titlePg/>
          <w:docGrid w:linePitch="360"/>
        </w:sectPr>
      </w:pPr>
    </w:p>
    <w:p w:rsidR="008221AA" w:rsidRDefault="008221AA" w:rsidP="008221AA">
      <w:pPr>
        <w:pStyle w:val="a6"/>
        <w:pBdr>
          <w:bottom w:val="thickThinSmallGap" w:sz="24" w:space="1" w:color="622423" w:themeColor="accent2" w:themeShade="7F"/>
        </w:pBdr>
        <w:jc w:val="center"/>
      </w:pPr>
      <w:r w:rsidRPr="00566312">
        <w:rPr>
          <w:rFonts w:ascii="Times New Roman" w:eastAsia="Times New Roman" w:hAnsi="Times New Roman" w:cs="Times New Roman"/>
          <w:sz w:val="16"/>
          <w:szCs w:val="16"/>
        </w:rPr>
        <w:lastRenderedPageBreak/>
        <w:t>Отчет о деятельности Уполномоченного Олий Мажлиса Республики Узбекистан по правам человека (омбудсмана) в 201</w:t>
      </w:r>
      <w:r>
        <w:rPr>
          <w:rFonts w:ascii="Times New Roman" w:eastAsia="Times New Roman" w:hAnsi="Times New Roman" w:cs="Times New Roman"/>
          <w:sz w:val="16"/>
          <w:szCs w:val="16"/>
        </w:rPr>
        <w:t>8</w:t>
      </w:r>
      <w:r w:rsidRPr="00566312">
        <w:rPr>
          <w:rFonts w:ascii="Times New Roman" w:eastAsia="Times New Roman" w:hAnsi="Times New Roman" w:cs="Times New Roman"/>
          <w:sz w:val="16"/>
          <w:szCs w:val="16"/>
        </w:rPr>
        <w:t xml:space="preserve"> году</w:t>
      </w:r>
    </w:p>
    <w:p w:rsidR="008221AA" w:rsidRDefault="008221AA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  <w:sectPr w:rsidR="008221AA" w:rsidSect="008221AA">
          <w:pgSz w:w="16838" w:h="11906" w:orient="landscape"/>
          <w:pgMar w:top="1276" w:right="1134" w:bottom="1247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496794" cy="5539839"/>
            <wp:effectExtent l="0" t="0" r="0" b="0"/>
            <wp:docPr id="2" name="Рисунок 2" descr="\\Server\post\Саидбек\Таржима отчет -2018\OMBUDSMAN (Иловалар)\OMBUDSMAN_RU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ost\Саидбек\Таржима отчет -2018\OMBUDSMAN (Иловалар)\OMBUDSMAN_RU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7850" r="646" b="1744"/>
                    <a:stretch/>
                  </pic:blipFill>
                  <pic:spPr bwMode="auto">
                    <a:xfrm>
                      <a:off x="0" y="0"/>
                      <a:ext cx="8501192" cy="55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1AA" w:rsidRDefault="008221AA" w:rsidP="008221AA">
      <w:pPr>
        <w:pStyle w:val="a6"/>
        <w:pBdr>
          <w:bottom w:val="thickThinSmallGap" w:sz="24" w:space="1" w:color="622423" w:themeColor="accent2" w:themeShade="7F"/>
        </w:pBdr>
        <w:jc w:val="center"/>
      </w:pPr>
      <w:r w:rsidRPr="00566312">
        <w:rPr>
          <w:rFonts w:ascii="Times New Roman" w:eastAsia="Times New Roman" w:hAnsi="Times New Roman" w:cs="Times New Roman"/>
          <w:sz w:val="16"/>
          <w:szCs w:val="16"/>
        </w:rPr>
        <w:lastRenderedPageBreak/>
        <w:t>Отчет о деятельности Уполномоченного Олий Мажлиса Республики Узбекистан по правам человека (омбудсмана) в 201</w:t>
      </w:r>
      <w:r>
        <w:rPr>
          <w:rFonts w:ascii="Times New Roman" w:eastAsia="Times New Roman" w:hAnsi="Times New Roman" w:cs="Times New Roman"/>
          <w:sz w:val="16"/>
          <w:szCs w:val="16"/>
        </w:rPr>
        <w:t>8</w:t>
      </w:r>
      <w:r w:rsidRPr="00566312">
        <w:rPr>
          <w:rFonts w:ascii="Times New Roman" w:eastAsia="Times New Roman" w:hAnsi="Times New Roman" w:cs="Times New Roman"/>
          <w:sz w:val="16"/>
          <w:szCs w:val="16"/>
        </w:rPr>
        <w:t xml:space="preserve"> году</w:t>
      </w:r>
    </w:p>
    <w:p w:rsidR="008221AA" w:rsidRDefault="008221AA" w:rsidP="008221AA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  <w:sectPr w:rsidR="008221AA" w:rsidSect="008221AA">
          <w:pgSz w:w="16838" w:h="11906" w:orient="landscape"/>
          <w:pgMar w:top="1276" w:right="1134" w:bottom="1247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69928" cy="5569527"/>
            <wp:effectExtent l="0" t="0" r="0" b="0"/>
            <wp:docPr id="3" name="Рисунок 3" descr="\\Server\post\Саидбек\Таржима отчет -2018\OMBUDSMAN (Иловалар)\OMBUDSMAN_RU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ost\Саидбек\Таржима отчет -2018\OMBUDSMAN (Иловалар)\OMBUDSMAN_RU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10274" r="867" b="1296"/>
                    <a:stretch/>
                  </pic:blipFill>
                  <pic:spPr bwMode="auto">
                    <a:xfrm>
                      <a:off x="0" y="0"/>
                      <a:ext cx="8776794" cy="55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1AA" w:rsidRDefault="008221AA" w:rsidP="008221AA">
      <w:pPr>
        <w:pStyle w:val="a6"/>
        <w:pBdr>
          <w:bottom w:val="thickThinSmallGap" w:sz="24" w:space="1" w:color="622423" w:themeColor="accent2" w:themeShade="7F"/>
        </w:pBdr>
        <w:jc w:val="center"/>
      </w:pPr>
      <w:r w:rsidRPr="00566312">
        <w:rPr>
          <w:rFonts w:ascii="Times New Roman" w:eastAsia="Times New Roman" w:hAnsi="Times New Roman" w:cs="Times New Roman"/>
          <w:sz w:val="16"/>
          <w:szCs w:val="16"/>
        </w:rPr>
        <w:lastRenderedPageBreak/>
        <w:t>Отчет о деятельности Уполномоченного Олий Мажлиса Республики Узбекистан по правам человека (омбудсмана) в 201</w:t>
      </w:r>
      <w:r>
        <w:rPr>
          <w:rFonts w:ascii="Times New Roman" w:eastAsia="Times New Roman" w:hAnsi="Times New Roman" w:cs="Times New Roman"/>
          <w:sz w:val="16"/>
          <w:szCs w:val="16"/>
        </w:rPr>
        <w:t>8</w:t>
      </w:r>
      <w:r w:rsidRPr="00566312">
        <w:rPr>
          <w:rFonts w:ascii="Times New Roman" w:eastAsia="Times New Roman" w:hAnsi="Times New Roman" w:cs="Times New Roman"/>
          <w:sz w:val="16"/>
          <w:szCs w:val="16"/>
        </w:rPr>
        <w:t xml:space="preserve"> году</w:t>
      </w:r>
    </w:p>
    <w:p w:rsidR="001F6AB9" w:rsidRPr="008221AA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EDF5A" wp14:editId="449B40F5">
            <wp:extent cx="5865962" cy="8367623"/>
            <wp:effectExtent l="0" t="0" r="0" b="0"/>
            <wp:docPr id="19" name="Рисунок 19" descr="C:\Users\Admin\Desktop\OMBUDSMAN\OMBUDSMAN_RU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MBUDSMAN\OMBUDSMAN_RU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5332" r="1716" b="1128"/>
                    <a:stretch/>
                  </pic:blipFill>
                  <pic:spPr bwMode="auto">
                    <a:xfrm>
                      <a:off x="0" y="0"/>
                      <a:ext cx="5873286" cy="83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17D8DD" wp14:editId="14E7524E">
            <wp:extent cx="6312306" cy="8652295"/>
            <wp:effectExtent l="0" t="0" r="0" b="0"/>
            <wp:docPr id="20" name="Рисунок 20" descr="C:\Users\Admin\Desktop\OMBUDSMAN\OMBUDSMAN_RU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MBUDSMAN\OMBUDSMAN_RU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5127" r="1280" b="821"/>
                    <a:stretch/>
                  </pic:blipFill>
                  <pic:spPr bwMode="auto">
                    <a:xfrm>
                      <a:off x="0" y="0"/>
                      <a:ext cx="6320185" cy="86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4D40C6" wp14:editId="73BA9583">
            <wp:extent cx="5003321" cy="6777495"/>
            <wp:effectExtent l="0" t="0" r="0" b="0"/>
            <wp:docPr id="21" name="Рисунок 21" descr="C:\Users\Admin\Desktop\OMBUDSMAN\OMBUDSMAN_RU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MBUDSMAN\OMBUDSMAN_RU_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5229" r="990" b="1128"/>
                    <a:stretch/>
                  </pic:blipFill>
                  <pic:spPr bwMode="auto">
                    <a:xfrm>
                      <a:off x="0" y="0"/>
                      <a:ext cx="5010225" cy="67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40183" w:rsidRDefault="00340183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40183" w:rsidRDefault="00340183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40183" w:rsidRDefault="00340183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06BB86" wp14:editId="1554E41E">
            <wp:extent cx="6392221" cy="8755812"/>
            <wp:effectExtent l="0" t="0" r="0" b="0"/>
            <wp:docPr id="22" name="Рисунок 22" descr="C:\Users\Admin\Desktop\OMBUDSMAN\OMBUDSMAN_RU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MBUDSMAN\OMBUDSMAN_RU_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5229" r="1425" b="923"/>
                    <a:stretch/>
                  </pic:blipFill>
                  <pic:spPr bwMode="auto">
                    <a:xfrm>
                      <a:off x="0" y="0"/>
                      <a:ext cx="6400199" cy="87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BFFD9B" wp14:editId="047111AF">
            <wp:extent cx="6319974" cy="8678174"/>
            <wp:effectExtent l="0" t="0" r="0" b="0"/>
            <wp:docPr id="23" name="Рисунок 23" descr="C:\Users\Admin\Desktop\OMBUDSMAN\OMBUDSMAN_RU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OMBUDSMAN\OMBUDSMAN_RU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5127" r="1135" b="513"/>
                    <a:stretch/>
                  </pic:blipFill>
                  <pic:spPr bwMode="auto">
                    <a:xfrm>
                      <a:off x="0" y="0"/>
                      <a:ext cx="6327860" cy="86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</w:pPr>
    </w:p>
    <w:p w:rsidR="001F6AB9" w:rsidRDefault="001F6AB9" w:rsidP="0072198E">
      <w:pPr>
        <w:spacing w:after="60" w:line="22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C0091F" wp14:editId="622A939F">
            <wp:extent cx="3782291" cy="6056416"/>
            <wp:effectExtent l="0" t="0" r="0" b="0"/>
            <wp:docPr id="24" name="Рисунок 24" descr="C:\Users\Admin\Desktop\OMBUDSMAN\OMBUDSMAN_RU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OMBUDSMAN\OMBUDSMAN_RU_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5229" r="1861" b="3180"/>
                    <a:stretch/>
                  </pic:blipFill>
                  <pic:spPr bwMode="auto">
                    <a:xfrm>
                      <a:off x="0" y="0"/>
                      <a:ext cx="3786593" cy="60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6AB9" w:rsidSect="007D3B5D">
      <w:pgSz w:w="11906" w:h="16838"/>
      <w:pgMar w:top="1134" w:right="124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18B" w:rsidRDefault="0050218B" w:rsidP="00423BB5">
      <w:pPr>
        <w:spacing w:after="0" w:line="240" w:lineRule="auto"/>
      </w:pPr>
      <w:r>
        <w:separator/>
      </w:r>
    </w:p>
  </w:endnote>
  <w:endnote w:type="continuationSeparator" w:id="0">
    <w:p w:rsidR="0050218B" w:rsidRDefault="0050218B" w:rsidP="0042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96082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722B0" w:rsidRPr="007D3B5D" w:rsidRDefault="000722B0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D3B5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D3B5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D3B5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A2A3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D3B5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18B" w:rsidRDefault="0050218B" w:rsidP="00423BB5">
      <w:pPr>
        <w:spacing w:after="0" w:line="240" w:lineRule="auto"/>
      </w:pPr>
      <w:r>
        <w:separator/>
      </w:r>
    </w:p>
  </w:footnote>
  <w:footnote w:type="continuationSeparator" w:id="0">
    <w:p w:rsidR="0050218B" w:rsidRDefault="0050218B" w:rsidP="0042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2B0" w:rsidRDefault="000722B0" w:rsidP="00423BB5">
    <w:pPr>
      <w:pStyle w:val="a6"/>
      <w:pBdr>
        <w:bottom w:val="thickThinSmallGap" w:sz="24" w:space="1" w:color="622423" w:themeColor="accent2" w:themeShade="7F"/>
      </w:pBdr>
      <w:jc w:val="center"/>
    </w:pPr>
    <w:r w:rsidRPr="00566312">
      <w:rPr>
        <w:rFonts w:ascii="Times New Roman" w:eastAsia="Times New Roman" w:hAnsi="Times New Roman" w:cs="Times New Roman"/>
        <w:sz w:val="16"/>
        <w:szCs w:val="16"/>
      </w:rPr>
      <w:t>Отчет о деятельности Уполномоченного Олий Мажлиса Республики Узбекистан по правам человека (омбудсмана) в 201</w:t>
    </w:r>
    <w:r>
      <w:rPr>
        <w:rFonts w:ascii="Times New Roman" w:eastAsia="Times New Roman" w:hAnsi="Times New Roman" w:cs="Times New Roman"/>
        <w:sz w:val="16"/>
        <w:szCs w:val="16"/>
      </w:rPr>
      <w:t>8</w:t>
    </w:r>
    <w:r w:rsidRPr="00566312">
      <w:rPr>
        <w:rFonts w:ascii="Times New Roman" w:eastAsia="Times New Roman" w:hAnsi="Times New Roman" w:cs="Times New Roman"/>
        <w:sz w:val="16"/>
        <w:szCs w:val="16"/>
      </w:rPr>
      <w:t xml:space="preserve"> году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C91EFF"/>
    <w:multiLevelType w:val="hybridMultilevel"/>
    <w:tmpl w:val="536A5B7E"/>
    <w:lvl w:ilvl="0" w:tplc="E7B21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5D"/>
    <w:rsid w:val="00002CD4"/>
    <w:rsid w:val="00020E21"/>
    <w:rsid w:val="000304AC"/>
    <w:rsid w:val="000542DE"/>
    <w:rsid w:val="00054885"/>
    <w:rsid w:val="00062CCB"/>
    <w:rsid w:val="000722B0"/>
    <w:rsid w:val="0008084C"/>
    <w:rsid w:val="00084672"/>
    <w:rsid w:val="00087773"/>
    <w:rsid w:val="000D136A"/>
    <w:rsid w:val="0012601B"/>
    <w:rsid w:val="00136010"/>
    <w:rsid w:val="0015496E"/>
    <w:rsid w:val="00160650"/>
    <w:rsid w:val="00191267"/>
    <w:rsid w:val="001A44D9"/>
    <w:rsid w:val="001D39E8"/>
    <w:rsid w:val="001F6AB9"/>
    <w:rsid w:val="0021582F"/>
    <w:rsid w:val="002525B4"/>
    <w:rsid w:val="002B4651"/>
    <w:rsid w:val="002E4FB2"/>
    <w:rsid w:val="00300470"/>
    <w:rsid w:val="00320B8E"/>
    <w:rsid w:val="0032642E"/>
    <w:rsid w:val="00326556"/>
    <w:rsid w:val="003354F3"/>
    <w:rsid w:val="00340183"/>
    <w:rsid w:val="00342EE9"/>
    <w:rsid w:val="00343EAE"/>
    <w:rsid w:val="0036256E"/>
    <w:rsid w:val="003725BD"/>
    <w:rsid w:val="003C7538"/>
    <w:rsid w:val="003D5633"/>
    <w:rsid w:val="004011FE"/>
    <w:rsid w:val="00411B06"/>
    <w:rsid w:val="00423BB5"/>
    <w:rsid w:val="00446F46"/>
    <w:rsid w:val="00457701"/>
    <w:rsid w:val="00460683"/>
    <w:rsid w:val="0048179F"/>
    <w:rsid w:val="00492025"/>
    <w:rsid w:val="004A7471"/>
    <w:rsid w:val="0050218B"/>
    <w:rsid w:val="00502259"/>
    <w:rsid w:val="005110D1"/>
    <w:rsid w:val="00527033"/>
    <w:rsid w:val="00527A22"/>
    <w:rsid w:val="00544C33"/>
    <w:rsid w:val="005604A4"/>
    <w:rsid w:val="0056789B"/>
    <w:rsid w:val="00575B66"/>
    <w:rsid w:val="005B6526"/>
    <w:rsid w:val="005C7E22"/>
    <w:rsid w:val="005E5D10"/>
    <w:rsid w:val="0060743C"/>
    <w:rsid w:val="0063101B"/>
    <w:rsid w:val="00657D50"/>
    <w:rsid w:val="0067340D"/>
    <w:rsid w:val="0068525D"/>
    <w:rsid w:val="006A6C33"/>
    <w:rsid w:val="006A78C7"/>
    <w:rsid w:val="006B12B9"/>
    <w:rsid w:val="006B548E"/>
    <w:rsid w:val="006B74C2"/>
    <w:rsid w:val="006C49DD"/>
    <w:rsid w:val="006C4A40"/>
    <w:rsid w:val="0072198E"/>
    <w:rsid w:val="007244C8"/>
    <w:rsid w:val="007313F9"/>
    <w:rsid w:val="00744EE4"/>
    <w:rsid w:val="00747079"/>
    <w:rsid w:val="00747A66"/>
    <w:rsid w:val="00751490"/>
    <w:rsid w:val="00753116"/>
    <w:rsid w:val="00765B3A"/>
    <w:rsid w:val="007B541B"/>
    <w:rsid w:val="007B750E"/>
    <w:rsid w:val="007C0792"/>
    <w:rsid w:val="007D3B5D"/>
    <w:rsid w:val="00805243"/>
    <w:rsid w:val="008221AA"/>
    <w:rsid w:val="00824FE5"/>
    <w:rsid w:val="00827E2A"/>
    <w:rsid w:val="00844FB3"/>
    <w:rsid w:val="00882E6A"/>
    <w:rsid w:val="0088740D"/>
    <w:rsid w:val="008D4738"/>
    <w:rsid w:val="009065E2"/>
    <w:rsid w:val="00907A11"/>
    <w:rsid w:val="00934FA3"/>
    <w:rsid w:val="00965FA1"/>
    <w:rsid w:val="00984A55"/>
    <w:rsid w:val="009B2312"/>
    <w:rsid w:val="009F25AF"/>
    <w:rsid w:val="00A13ED9"/>
    <w:rsid w:val="00A15B9E"/>
    <w:rsid w:val="00A167E1"/>
    <w:rsid w:val="00A7737F"/>
    <w:rsid w:val="00AA2A33"/>
    <w:rsid w:val="00AA454E"/>
    <w:rsid w:val="00AB069B"/>
    <w:rsid w:val="00AB26D6"/>
    <w:rsid w:val="00AD0813"/>
    <w:rsid w:val="00AF3D04"/>
    <w:rsid w:val="00B14563"/>
    <w:rsid w:val="00B356D1"/>
    <w:rsid w:val="00B54CDF"/>
    <w:rsid w:val="00B739A8"/>
    <w:rsid w:val="00B879C8"/>
    <w:rsid w:val="00C109EE"/>
    <w:rsid w:val="00C91734"/>
    <w:rsid w:val="00C93818"/>
    <w:rsid w:val="00CB5A4E"/>
    <w:rsid w:val="00CD1748"/>
    <w:rsid w:val="00CD3381"/>
    <w:rsid w:val="00CE6BD6"/>
    <w:rsid w:val="00CF3381"/>
    <w:rsid w:val="00CF6265"/>
    <w:rsid w:val="00D014BE"/>
    <w:rsid w:val="00D96795"/>
    <w:rsid w:val="00D97EBE"/>
    <w:rsid w:val="00DB492F"/>
    <w:rsid w:val="00DC0949"/>
    <w:rsid w:val="00E53493"/>
    <w:rsid w:val="00E7056B"/>
    <w:rsid w:val="00E77608"/>
    <w:rsid w:val="00E908AF"/>
    <w:rsid w:val="00EB375F"/>
    <w:rsid w:val="00F020E3"/>
    <w:rsid w:val="00F203E2"/>
    <w:rsid w:val="00F22C06"/>
    <w:rsid w:val="00F26B08"/>
    <w:rsid w:val="00F32895"/>
    <w:rsid w:val="00F36E95"/>
    <w:rsid w:val="00F84013"/>
    <w:rsid w:val="00FB7669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CC6BF-97B2-4DCB-828C-EDA7C8E9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osnpro">
    <w:name w:val="osnpro"/>
    <w:basedOn w:val="a"/>
    <w:rsid w:val="00544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3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2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3BB5"/>
  </w:style>
  <w:style w:type="paragraph" w:styleId="a8">
    <w:name w:val="footer"/>
    <w:basedOn w:val="a"/>
    <w:link w:val="a9"/>
    <w:uiPriority w:val="99"/>
    <w:unhideWhenUsed/>
    <w:rsid w:val="0042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3BB5"/>
  </w:style>
  <w:style w:type="table" w:styleId="aa">
    <w:name w:val="Table Grid"/>
    <w:basedOn w:val="a1"/>
    <w:uiPriority w:val="59"/>
    <w:rsid w:val="00EB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2895"/>
    <w:rPr>
      <w:b/>
      <w:bCs/>
    </w:rPr>
  </w:style>
  <w:style w:type="character" w:styleId="ac">
    <w:name w:val="Hyperlink"/>
    <w:basedOn w:val="a0"/>
    <w:uiPriority w:val="99"/>
    <w:unhideWhenUsed/>
    <w:rsid w:val="007D3B5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110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10D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ru/documents/ods.asp?m=A/RES/48/13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20447</Words>
  <Characters>116548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деятельности Уполномоченного Олий Мажлиса Республики Узбекистан по правам человека (омбудсмана) в 2018 году</vt:lpstr>
    </vt:vector>
  </TitlesOfParts>
  <Company>Home</Company>
  <LinksUpToDate>false</LinksUpToDate>
  <CharactersWithSpaces>136722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деятельности Уполномоченного Олий Мажлиса Республики Узбекистан по правам человека (омбудсмана) в 2018 году</dc:title>
  <dc:creator>Админ</dc:creator>
  <cp:lastModifiedBy>Maxmud B. Xadraliev</cp:lastModifiedBy>
  <cp:revision>2</cp:revision>
  <cp:lastPrinted>2019-02-11T04:43:00Z</cp:lastPrinted>
  <dcterms:created xsi:type="dcterms:W3CDTF">2020-12-24T10:22:00Z</dcterms:created>
  <dcterms:modified xsi:type="dcterms:W3CDTF">2020-12-24T10:22:00Z</dcterms:modified>
</cp:coreProperties>
</file>